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580A61A5"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D00AC0">
        <w:rPr>
          <w:rFonts w:ascii="Times New Roman" w:hAnsi="Times New Roman" w:cs="Times New Roman"/>
          <w:sz w:val="20"/>
          <w:szCs w:val="20"/>
        </w:rPr>
        <w:t>2</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D00AC0">
        <w:rPr>
          <w:rFonts w:ascii="Times New Roman" w:hAnsi="Times New Roman" w:cs="Times New Roman"/>
          <w:sz w:val="20"/>
          <w:szCs w:val="20"/>
        </w:rPr>
        <w:t>6</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153C3479" w:rsidR="00687EEA" w:rsidRDefault="0007127F" w:rsidP="00687EEA">
      <w:pPr>
        <w:jc w:val="both"/>
        <w:rPr>
          <w:rFonts w:ascii="Times New Roman" w:hAnsi="Times New Roman" w:cs="Times New Roman"/>
        </w:rPr>
      </w:pPr>
      <w:r>
        <w:rPr>
          <w:rFonts w:ascii="Times New Roman" w:hAnsi="Times New Roman" w:cs="Times New Roman"/>
        </w:rPr>
        <w:t>3</w:t>
      </w:r>
      <w:r w:rsidR="00D00AC0">
        <w:rPr>
          <w:rFonts w:ascii="Times New Roman" w:hAnsi="Times New Roman" w:cs="Times New Roman"/>
        </w:rPr>
        <w:t>1</w:t>
      </w:r>
      <w:r w:rsidR="00A076DA" w:rsidRPr="00A85521">
        <w:rPr>
          <w:rFonts w:ascii="Times New Roman" w:hAnsi="Times New Roman" w:cs="Times New Roman"/>
        </w:rPr>
        <w:t xml:space="preserve">. redne seje Sveta RTV Slovenija z dne </w:t>
      </w:r>
      <w:r w:rsidR="00E508C9">
        <w:rPr>
          <w:rFonts w:ascii="Times New Roman" w:hAnsi="Times New Roman" w:cs="Times New Roman"/>
        </w:rPr>
        <w:t>2</w:t>
      </w:r>
      <w:r w:rsidR="00D00AC0">
        <w:rPr>
          <w:rFonts w:ascii="Times New Roman" w:hAnsi="Times New Roman" w:cs="Times New Roman"/>
        </w:rPr>
        <w:t>7</w:t>
      </w:r>
      <w:r w:rsidR="00A076DA" w:rsidRPr="00A85521">
        <w:rPr>
          <w:rFonts w:ascii="Times New Roman" w:hAnsi="Times New Roman" w:cs="Times New Roman"/>
        </w:rPr>
        <w:t xml:space="preserve">. </w:t>
      </w:r>
      <w:r w:rsidR="00D00AC0">
        <w:rPr>
          <w:rFonts w:ascii="Times New Roman" w:hAnsi="Times New Roman" w:cs="Times New Roman"/>
        </w:rPr>
        <w:t>maja</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sidR="00D00AC0">
        <w:rPr>
          <w:rFonts w:ascii="Times New Roman" w:hAnsi="Times New Roman" w:cs="Times New Roman"/>
        </w:rPr>
        <w:t>05</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334578DE" w:rsidR="00871986" w:rsidRPr="00AC6B8B" w:rsidRDefault="00D00AC0"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Barbara Brezavšček Stegeman</w:t>
      </w:r>
      <w:r w:rsidR="002B7209"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Pr>
          <w:rFonts w:ascii="Times New Roman" w:hAnsi="Times New Roman" w:cs="Times New Roman"/>
          <w:sz w:val="18"/>
          <w:szCs w:val="18"/>
        </w:rPr>
        <w:tab/>
      </w:r>
      <w:r w:rsidR="00871986" w:rsidRPr="00AC6B8B">
        <w:rPr>
          <w:rFonts w:ascii="Times New Roman" w:hAnsi="Times New Roman" w:cs="Times New Roman"/>
          <w:sz w:val="18"/>
          <w:szCs w:val="18"/>
        </w:rPr>
        <w:t>1</w:t>
      </w:r>
      <w:r>
        <w:rPr>
          <w:rFonts w:ascii="Times New Roman" w:hAnsi="Times New Roman" w:cs="Times New Roman"/>
          <w:sz w:val="18"/>
          <w:szCs w:val="18"/>
        </w:rPr>
        <w:t>6</w:t>
      </w:r>
      <w:r w:rsidR="00871986" w:rsidRPr="00AC6B8B">
        <w:rPr>
          <w:rFonts w:ascii="Times New Roman" w:hAnsi="Times New Roman" w:cs="Times New Roman"/>
          <w:sz w:val="18"/>
          <w:szCs w:val="18"/>
        </w:rPr>
        <w:t xml:space="preserve">. </w:t>
      </w:r>
      <w:r w:rsidRPr="00AC6B8B">
        <w:rPr>
          <w:rFonts w:ascii="Times New Roman" w:hAnsi="Times New Roman" w:cs="Times New Roman"/>
          <w:sz w:val="18"/>
          <w:szCs w:val="18"/>
        </w:rPr>
        <w:t>Andrea Bartole</w:t>
      </w:r>
    </w:p>
    <w:p w14:paraId="418D5523" w14:textId="0B85DADB" w:rsidR="0007127F" w:rsidRDefault="00D00AC0"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Matjaž Debevc</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17. </w:t>
      </w:r>
      <w:r w:rsidRPr="00AC6B8B">
        <w:rPr>
          <w:rFonts w:ascii="Times New Roman" w:hAnsi="Times New Roman" w:cs="Times New Roman"/>
          <w:sz w:val="18"/>
          <w:szCs w:val="18"/>
        </w:rPr>
        <w:t>Marta Bon</w:t>
      </w:r>
    </w:p>
    <w:p w14:paraId="6832F872" w14:textId="39C38E91" w:rsidR="00A076DA" w:rsidRPr="00AC6B8B" w:rsidRDefault="00004AD6" w:rsidP="00666055">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Gregor Drnovšek</w:t>
      </w:r>
      <w:r w:rsidR="00D00AC0">
        <w:rPr>
          <w:rFonts w:ascii="Times New Roman" w:hAnsi="Times New Roman" w:cs="Times New Roman"/>
          <w:sz w:val="18"/>
          <w:szCs w:val="18"/>
        </w:rPr>
        <w:t xml:space="preserve"> </w:t>
      </w:r>
      <w:r w:rsidR="00D00AC0" w:rsidRPr="00AC6B8B">
        <w:rPr>
          <w:rFonts w:ascii="Times New Roman" w:hAnsi="Times New Roman" w:cs="Times New Roman"/>
          <w:sz w:val="18"/>
          <w:szCs w:val="18"/>
        </w:rPr>
        <w:t xml:space="preserve">(MS </w:t>
      </w:r>
      <w:proofErr w:type="spellStart"/>
      <w:r w:rsidR="00D00AC0" w:rsidRPr="00AC6B8B">
        <w:rPr>
          <w:rFonts w:ascii="Times New Roman" w:hAnsi="Times New Roman" w:cs="Times New Roman"/>
          <w:sz w:val="18"/>
          <w:szCs w:val="18"/>
        </w:rPr>
        <w:t>Teams</w:t>
      </w:r>
      <w:proofErr w:type="spellEnd"/>
      <w:r w:rsidR="00D00AC0"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1D66CD"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272FD2E0" w14:textId="56B980EF" w:rsidR="00004AD6"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Goran Forbici </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6720EC0" w14:textId="7A15CFCE" w:rsidR="00A076DA"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Mateja Kocjan</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 xml:space="preserve"> </w:t>
      </w:r>
    </w:p>
    <w:p w14:paraId="612C2ABF" w14:textId="42347C37" w:rsidR="0007127F" w:rsidRDefault="0007127F"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Gorazd Meško</w:t>
      </w:r>
      <w:r w:rsidR="00D00AC0">
        <w:rPr>
          <w:rFonts w:ascii="Times New Roman" w:hAnsi="Times New Roman" w:cs="Times New Roman"/>
          <w:sz w:val="18"/>
          <w:szCs w:val="18"/>
        </w:rPr>
        <w:t xml:space="preserve"> </w:t>
      </w:r>
      <w:r w:rsidR="00D00AC0" w:rsidRPr="00AC6B8B">
        <w:rPr>
          <w:rFonts w:ascii="Times New Roman" w:hAnsi="Times New Roman" w:cs="Times New Roman"/>
          <w:sz w:val="18"/>
          <w:szCs w:val="18"/>
        </w:rPr>
        <w:t xml:space="preserve">(MS </w:t>
      </w:r>
      <w:proofErr w:type="spellStart"/>
      <w:r w:rsidR="00D00AC0" w:rsidRPr="00AC6B8B">
        <w:rPr>
          <w:rFonts w:ascii="Times New Roman" w:hAnsi="Times New Roman" w:cs="Times New Roman"/>
          <w:sz w:val="18"/>
          <w:szCs w:val="18"/>
        </w:rPr>
        <w:t>Teams</w:t>
      </w:r>
      <w:proofErr w:type="spellEnd"/>
      <w:r w:rsidR="00D00AC0" w:rsidRPr="00AC6B8B">
        <w:rPr>
          <w:rFonts w:ascii="Times New Roman" w:hAnsi="Times New Roman" w:cs="Times New Roman"/>
          <w:sz w:val="18"/>
          <w:szCs w:val="18"/>
        </w:rPr>
        <w:t>)</w:t>
      </w:r>
    </w:p>
    <w:p w14:paraId="7A9D76E5" w14:textId="7872A4E0" w:rsidR="009A568F" w:rsidRPr="00AC6B8B"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Boštjan Ogris</w:t>
      </w:r>
    </w:p>
    <w:p w14:paraId="56B798F9" w14:textId="1E47A26E" w:rsidR="00A076DA" w:rsidRPr="00AC6B8B"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Robert Pajek</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p>
    <w:p w14:paraId="451E072F" w14:textId="2816FB91" w:rsidR="007F3311"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11</w:t>
      </w:r>
      <w:r w:rsidR="008551DB" w:rsidRPr="00AC6B8B">
        <w:rPr>
          <w:rFonts w:ascii="Times New Roman" w:hAnsi="Times New Roman" w:cs="Times New Roman"/>
          <w:sz w:val="18"/>
          <w:szCs w:val="18"/>
        </w:rPr>
        <w:t>.</w:t>
      </w:r>
      <w:r w:rsidR="008551DB" w:rsidRPr="00AC6B8B">
        <w:rPr>
          <w:rFonts w:ascii="Times New Roman" w:hAnsi="Times New Roman" w:cs="Times New Roman"/>
          <w:sz w:val="18"/>
          <w:szCs w:val="18"/>
        </w:rPr>
        <w:tab/>
      </w:r>
      <w:r w:rsidR="00A076DA" w:rsidRPr="00AC6B8B">
        <w:rPr>
          <w:rFonts w:ascii="Times New Roman" w:hAnsi="Times New Roman" w:cs="Times New Roman"/>
          <w:sz w:val="18"/>
          <w:szCs w:val="18"/>
        </w:rPr>
        <w:t>Janez Pirc</w:t>
      </w:r>
    </w:p>
    <w:p w14:paraId="7543F5B9" w14:textId="52573D15" w:rsidR="00D00AC0" w:rsidRPr="00AC6B8B" w:rsidRDefault="00D00AC0"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 </w:t>
      </w:r>
      <w:r w:rsidRPr="00AC6B8B">
        <w:rPr>
          <w:rFonts w:ascii="Times New Roman" w:hAnsi="Times New Roman" w:cs="Times New Roman"/>
          <w:sz w:val="18"/>
          <w:szCs w:val="18"/>
        </w:rPr>
        <w:t xml:space="preserve">Robert </w:t>
      </w:r>
      <w:proofErr w:type="spellStart"/>
      <w:r w:rsidRPr="00AC6B8B">
        <w:rPr>
          <w:rFonts w:ascii="Times New Roman" w:hAnsi="Times New Roman" w:cs="Times New Roman"/>
          <w:sz w:val="18"/>
          <w:szCs w:val="18"/>
        </w:rPr>
        <w:t>Požonec</w:t>
      </w:r>
      <w:proofErr w:type="spellEnd"/>
      <w:r>
        <w:rPr>
          <w:rFonts w:ascii="Times New Roman" w:hAnsi="Times New Roman" w:cs="Times New Roman"/>
          <w:sz w:val="18"/>
          <w:szCs w:val="18"/>
        </w:rPr>
        <w:t xml:space="preserve"> </w:t>
      </w:r>
      <w:r w:rsidRPr="00AC6B8B">
        <w:rPr>
          <w:rFonts w:ascii="Times New Roman" w:hAnsi="Times New Roman" w:cs="Times New Roman"/>
          <w:sz w:val="18"/>
          <w:szCs w:val="18"/>
        </w:rPr>
        <w:t xml:space="preserve">(MS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p>
    <w:p w14:paraId="433C8E1B" w14:textId="77CF1F79" w:rsidR="009A568F" w:rsidRPr="00AC6B8B" w:rsidRDefault="009A568F"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2</w:t>
      </w:r>
      <w:r w:rsidRPr="00AC6B8B">
        <w:rPr>
          <w:rFonts w:ascii="Times New Roman" w:hAnsi="Times New Roman" w:cs="Times New Roman"/>
          <w:sz w:val="18"/>
          <w:szCs w:val="18"/>
        </w:rPr>
        <w:t>. Klaudija Sedar</w:t>
      </w:r>
      <w:r w:rsidR="002B7209" w:rsidRPr="00AC6B8B">
        <w:rPr>
          <w:rFonts w:ascii="Times New Roman" w:hAnsi="Times New Roman" w:cs="Times New Roman"/>
          <w:sz w:val="18"/>
          <w:szCs w:val="18"/>
        </w:rPr>
        <w:tab/>
      </w:r>
      <w:r w:rsidR="00D00AC0" w:rsidRPr="00AC6B8B">
        <w:rPr>
          <w:rFonts w:ascii="Times New Roman" w:hAnsi="Times New Roman" w:cs="Times New Roman"/>
          <w:sz w:val="18"/>
          <w:szCs w:val="18"/>
        </w:rPr>
        <w:t xml:space="preserve">(MS </w:t>
      </w:r>
      <w:proofErr w:type="spellStart"/>
      <w:r w:rsidR="00D00AC0" w:rsidRPr="00AC6B8B">
        <w:rPr>
          <w:rFonts w:ascii="Times New Roman" w:hAnsi="Times New Roman" w:cs="Times New Roman"/>
          <w:sz w:val="18"/>
          <w:szCs w:val="18"/>
        </w:rPr>
        <w:t>Teams</w:t>
      </w:r>
      <w:proofErr w:type="spellEnd"/>
      <w:r w:rsidR="00D00AC0" w:rsidRPr="00AC6B8B">
        <w:rPr>
          <w:rFonts w:ascii="Times New Roman" w:hAnsi="Times New Roman" w:cs="Times New Roman"/>
          <w:sz w:val="18"/>
          <w:szCs w:val="18"/>
        </w:rPr>
        <w:t>)</w:t>
      </w:r>
    </w:p>
    <w:p w14:paraId="68483E36" w14:textId="30E2485D" w:rsidR="00502BFA" w:rsidRDefault="008551DB"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3</w:t>
      </w:r>
      <w:r w:rsidRPr="00AC6B8B">
        <w:rPr>
          <w:rFonts w:ascii="Times New Roman" w:hAnsi="Times New Roman" w:cs="Times New Roman"/>
          <w:sz w:val="18"/>
          <w:szCs w:val="18"/>
        </w:rPr>
        <w:t>.</w:t>
      </w:r>
      <w:r w:rsidRPr="00AC6B8B">
        <w:rPr>
          <w:rFonts w:ascii="Times New Roman" w:hAnsi="Times New Roman" w:cs="Times New Roman"/>
          <w:sz w:val="18"/>
          <w:szCs w:val="18"/>
        </w:rPr>
        <w:tab/>
      </w:r>
      <w:r w:rsidR="00A076DA" w:rsidRPr="00AC6B8B">
        <w:rPr>
          <w:rFonts w:ascii="Times New Roman" w:hAnsi="Times New Roman" w:cs="Times New Roman"/>
          <w:sz w:val="18"/>
          <w:szCs w:val="18"/>
        </w:rPr>
        <w:t>Špela Stare</w:t>
      </w:r>
    </w:p>
    <w:p w14:paraId="1FF2B142" w14:textId="72F9033F" w:rsidR="0007127F"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14. Špela Stres (MS </w:t>
      </w:r>
      <w:proofErr w:type="spellStart"/>
      <w:r>
        <w:rPr>
          <w:rFonts w:ascii="Times New Roman" w:hAnsi="Times New Roman" w:cs="Times New Roman"/>
          <w:sz w:val="18"/>
          <w:szCs w:val="18"/>
        </w:rPr>
        <w:t>Teams</w:t>
      </w:r>
      <w:proofErr w:type="spellEnd"/>
      <w:r>
        <w:rPr>
          <w:rFonts w:ascii="Times New Roman" w:hAnsi="Times New Roman" w:cs="Times New Roman"/>
          <w:sz w:val="18"/>
          <w:szCs w:val="18"/>
        </w:rPr>
        <w:t>)</w:t>
      </w:r>
    </w:p>
    <w:p w14:paraId="324CA876" w14:textId="3AEC840C" w:rsidR="0007127F" w:rsidRPr="00AC6B8B"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15. </w:t>
      </w:r>
      <w:r w:rsidRPr="00AC6B8B">
        <w:rPr>
          <w:rFonts w:ascii="Times New Roman" w:hAnsi="Times New Roman" w:cs="Times New Roman"/>
          <w:sz w:val="18"/>
          <w:szCs w:val="18"/>
        </w:rPr>
        <w:t>Igor Šmid</w:t>
      </w:r>
    </w:p>
    <w:p w14:paraId="5A07220B" w14:textId="55FC48ED" w:rsidR="002B7209" w:rsidRPr="00AC6B8B" w:rsidRDefault="002B7209"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6</w:t>
      </w:r>
      <w:r w:rsidRPr="00AC6B8B">
        <w:rPr>
          <w:rFonts w:ascii="Times New Roman" w:hAnsi="Times New Roman" w:cs="Times New Roman"/>
          <w:sz w:val="18"/>
          <w:szCs w:val="18"/>
        </w:rPr>
        <w:t>. Ilinka Todorovski</w:t>
      </w:r>
    </w:p>
    <w:p w14:paraId="3F35A71A" w14:textId="516B76C1" w:rsidR="00ED6E47" w:rsidRPr="00AC6B8B" w:rsidRDefault="00A076DA" w:rsidP="00A076DA">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BBBF10B" w14:textId="77777777" w:rsidR="009A56E7" w:rsidRPr="003C180F"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AC6B8B" w:rsidRDefault="009565E1" w:rsidP="009565E1">
      <w:pPr>
        <w:tabs>
          <w:tab w:val="left" w:pos="284"/>
        </w:tabs>
        <w:spacing w:after="0" w:line="240" w:lineRule="auto"/>
        <w:rPr>
          <w:rFonts w:ascii="Times New Roman" w:hAnsi="Times New Roman" w:cs="Times New Roman"/>
          <w:b/>
          <w:sz w:val="16"/>
          <w:szCs w:val="16"/>
        </w:rPr>
      </w:pPr>
      <w:r w:rsidRPr="00AC6B8B">
        <w:rPr>
          <w:rFonts w:ascii="Times New Roman" w:hAnsi="Times New Roman" w:cs="Times New Roman"/>
          <w:b/>
          <w:sz w:val="16"/>
          <w:szCs w:val="16"/>
        </w:rPr>
        <w:t>OSTALI PRISOTNI:</w:t>
      </w:r>
      <w:r w:rsidRPr="00AC6B8B">
        <w:rPr>
          <w:rFonts w:ascii="Times New Roman" w:hAnsi="Times New Roman" w:cs="Times New Roman"/>
          <w:sz w:val="16"/>
          <w:szCs w:val="16"/>
        </w:rPr>
        <w:tab/>
      </w:r>
    </w:p>
    <w:p w14:paraId="1A9E4182" w14:textId="4D6C9B19" w:rsidR="00B8235A" w:rsidRPr="00AC6B8B" w:rsidRDefault="00D00AC0"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Natalija Gorščak</w:t>
      </w:r>
      <w:r w:rsidR="00B8235A" w:rsidRPr="00AC6B8B">
        <w:rPr>
          <w:rFonts w:ascii="Times New Roman" w:hAnsi="Times New Roman" w:cs="Times New Roman"/>
          <w:sz w:val="16"/>
          <w:szCs w:val="16"/>
        </w:rPr>
        <w:tab/>
      </w:r>
      <w:r w:rsidR="00B8235A" w:rsidRPr="00AC6B8B">
        <w:rPr>
          <w:rFonts w:ascii="Times New Roman" w:hAnsi="Times New Roman" w:cs="Times New Roman"/>
          <w:sz w:val="16"/>
          <w:szCs w:val="16"/>
        </w:rPr>
        <w:tab/>
      </w:r>
      <w:r>
        <w:rPr>
          <w:rFonts w:ascii="Times New Roman" w:hAnsi="Times New Roman" w:cs="Times New Roman"/>
          <w:sz w:val="16"/>
          <w:szCs w:val="16"/>
        </w:rPr>
        <w:t>predsednica</w:t>
      </w:r>
      <w:r w:rsidR="00B8235A" w:rsidRPr="00AC6B8B">
        <w:rPr>
          <w:rFonts w:ascii="Times New Roman" w:hAnsi="Times New Roman" w:cs="Times New Roman"/>
          <w:sz w:val="16"/>
          <w:szCs w:val="16"/>
        </w:rPr>
        <w:t xml:space="preserve"> uprave</w:t>
      </w:r>
    </w:p>
    <w:p w14:paraId="2947CE2F" w14:textId="343372A3" w:rsidR="009A568F" w:rsidRPr="00AC6B8B" w:rsidRDefault="009A568F"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Franci Pavšer</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 – delavski direktor</w:t>
      </w:r>
    </w:p>
    <w:p w14:paraId="17292B01" w14:textId="77777777" w:rsidR="009565E1" w:rsidRPr="00AC6B8B" w:rsidRDefault="009565E1" w:rsidP="009565E1">
      <w:pPr>
        <w:tabs>
          <w:tab w:val="left" w:pos="284"/>
        </w:tabs>
        <w:spacing w:after="0"/>
        <w:jc w:val="both"/>
        <w:rPr>
          <w:rFonts w:ascii="Times New Roman" w:hAnsi="Times New Roman" w:cs="Times New Roman"/>
          <w:sz w:val="16"/>
          <w:szCs w:val="16"/>
        </w:rPr>
      </w:pPr>
      <w:r w:rsidRPr="00AC6B8B">
        <w:rPr>
          <w:rFonts w:ascii="Times New Roman" w:hAnsi="Times New Roman" w:cs="Times New Roman"/>
          <w:sz w:val="16"/>
          <w:szCs w:val="16"/>
        </w:rPr>
        <w:t>Ksenija Horvat</w:t>
      </w:r>
      <w:r w:rsidRPr="00AC6B8B">
        <w:rPr>
          <w:rFonts w:ascii="Times New Roman" w:hAnsi="Times New Roman" w:cs="Times New Roman"/>
          <w:sz w:val="16"/>
          <w:szCs w:val="16"/>
        </w:rPr>
        <w:tab/>
      </w:r>
      <w:r w:rsidRPr="00AC6B8B">
        <w:rPr>
          <w:rFonts w:ascii="Times New Roman" w:hAnsi="Times New Roman" w:cs="Times New Roman"/>
          <w:sz w:val="16"/>
          <w:szCs w:val="16"/>
        </w:rPr>
        <w:tab/>
        <w:t>direktorica Televizije Slovenija</w:t>
      </w:r>
    </w:p>
    <w:p w14:paraId="66AF3D58" w14:textId="72A6CB0F" w:rsidR="00F87BF5" w:rsidRPr="004B0635" w:rsidRDefault="00D00AC0"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Mirko Štular</w:t>
      </w:r>
      <w:r w:rsidR="00F87BF5" w:rsidRPr="00AC6B8B">
        <w:rPr>
          <w:rFonts w:ascii="Times New Roman" w:hAnsi="Times New Roman" w:cs="Times New Roman"/>
          <w:sz w:val="16"/>
          <w:szCs w:val="16"/>
        </w:rPr>
        <w:tab/>
      </w:r>
      <w:r w:rsidR="00F87BF5" w:rsidRPr="00AC6B8B">
        <w:rPr>
          <w:rFonts w:ascii="Times New Roman" w:hAnsi="Times New Roman" w:cs="Times New Roman"/>
          <w:sz w:val="16"/>
          <w:szCs w:val="16"/>
        </w:rPr>
        <w:tab/>
        <w:t>direktor Radia Slovenija</w:t>
      </w:r>
    </w:p>
    <w:p w14:paraId="21639204" w14:textId="77777777" w:rsidR="009565E1"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Kaja Jakopič</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Digitalnih vsebin</w:t>
      </w:r>
    </w:p>
    <w:p w14:paraId="2200AFD9" w14:textId="066D03B4" w:rsidR="00DC7746" w:rsidRDefault="00DC7746"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Marica Uršič Zupan</w:t>
      </w:r>
      <w:r>
        <w:rPr>
          <w:rFonts w:ascii="Times New Roman" w:hAnsi="Times New Roman" w:cs="Times New Roman"/>
          <w:sz w:val="16"/>
          <w:szCs w:val="16"/>
        </w:rPr>
        <w:tab/>
      </w:r>
      <w:r>
        <w:rPr>
          <w:rFonts w:ascii="Times New Roman" w:hAnsi="Times New Roman" w:cs="Times New Roman"/>
          <w:sz w:val="16"/>
          <w:szCs w:val="16"/>
        </w:rPr>
        <w:tab/>
        <w:t>varuhinja pravic gledalcev in poslušalcev</w:t>
      </w:r>
    </w:p>
    <w:p w14:paraId="50C71F73" w14:textId="4F2A7A00" w:rsidR="00D00AC0" w:rsidRDefault="004045A4"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Boštjan Anžin</w:t>
      </w:r>
    </w:p>
    <w:p w14:paraId="6479263F" w14:textId="1054D3DC" w:rsidR="004045A4" w:rsidRDefault="004045A4"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Barbara Zemljič pri 2. točki</w:t>
      </w: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77A91622" w14:textId="0F60C409" w:rsidR="00A52721" w:rsidRPr="008368F1" w:rsidRDefault="00A5272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Marko Filli</w:t>
      </w:r>
      <w:r w:rsidRPr="008368F1">
        <w:rPr>
          <w:rFonts w:ascii="Times New Roman" w:hAnsi="Times New Roman" w:cs="Times New Roman"/>
          <w:sz w:val="16"/>
          <w:szCs w:val="16"/>
        </w:rPr>
        <w:tab/>
      </w:r>
      <w:r w:rsidRPr="008368F1">
        <w:rPr>
          <w:rFonts w:ascii="Times New Roman" w:hAnsi="Times New Roman" w:cs="Times New Roman"/>
          <w:sz w:val="16"/>
          <w:szCs w:val="16"/>
        </w:rPr>
        <w:tab/>
        <w:t>vodja RC KP</w:t>
      </w:r>
    </w:p>
    <w:p w14:paraId="5E0D663F" w14:textId="4F7EB4B1"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Andrej Trojer</w:t>
      </w:r>
      <w:r w:rsidRPr="008368F1">
        <w:rPr>
          <w:rFonts w:ascii="Times New Roman" w:hAnsi="Times New Roman" w:cs="Times New Roman"/>
          <w:sz w:val="16"/>
          <w:szCs w:val="16"/>
        </w:rPr>
        <w:tab/>
      </w:r>
      <w:r w:rsidRPr="008368F1">
        <w:rPr>
          <w:rFonts w:ascii="Times New Roman" w:hAnsi="Times New Roman" w:cs="Times New Roman"/>
          <w:sz w:val="16"/>
          <w:szCs w:val="16"/>
        </w:rPr>
        <w:tab/>
        <w:t>vodja OZ</w:t>
      </w:r>
    </w:p>
    <w:p w14:paraId="4C6432BF" w14:textId="2AFC983C"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Maja Marija Kojc</w:t>
      </w:r>
      <w:r w:rsidRPr="008368F1">
        <w:rPr>
          <w:rFonts w:ascii="Times New Roman" w:hAnsi="Times New Roman" w:cs="Times New Roman"/>
          <w:sz w:val="16"/>
          <w:szCs w:val="16"/>
        </w:rPr>
        <w:tab/>
      </w:r>
      <w:r w:rsidRPr="008368F1">
        <w:rPr>
          <w:rFonts w:ascii="Times New Roman" w:hAnsi="Times New Roman" w:cs="Times New Roman"/>
          <w:sz w:val="16"/>
          <w:szCs w:val="16"/>
        </w:rPr>
        <w:tab/>
        <w:t>vodja GP</w:t>
      </w:r>
    </w:p>
    <w:p w14:paraId="52B526F7" w14:textId="09A25589"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Matej Žunkovič</w:t>
      </w:r>
      <w:r w:rsidRPr="008368F1">
        <w:rPr>
          <w:rFonts w:ascii="Times New Roman" w:hAnsi="Times New Roman" w:cs="Times New Roman"/>
          <w:sz w:val="16"/>
          <w:szCs w:val="16"/>
        </w:rPr>
        <w:tab/>
      </w:r>
      <w:r w:rsidRPr="008368F1">
        <w:rPr>
          <w:rFonts w:ascii="Times New Roman" w:hAnsi="Times New Roman" w:cs="Times New Roman"/>
          <w:sz w:val="16"/>
          <w:szCs w:val="16"/>
        </w:rPr>
        <w:tab/>
        <w:t>vodja RC MB</w:t>
      </w:r>
    </w:p>
    <w:p w14:paraId="54558074" w14:textId="74DD9685"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David Runco</w:t>
      </w:r>
      <w:r w:rsidRPr="008368F1">
        <w:rPr>
          <w:rFonts w:ascii="Times New Roman" w:hAnsi="Times New Roman" w:cs="Times New Roman"/>
          <w:sz w:val="16"/>
          <w:szCs w:val="16"/>
        </w:rPr>
        <w:tab/>
      </w:r>
      <w:r w:rsidRPr="008368F1">
        <w:rPr>
          <w:rFonts w:ascii="Times New Roman" w:hAnsi="Times New Roman" w:cs="Times New Roman"/>
          <w:sz w:val="16"/>
          <w:szCs w:val="16"/>
        </w:rPr>
        <w:tab/>
        <w:t>pomočnik uprave za italijansko narodno skupnost</w:t>
      </w:r>
    </w:p>
    <w:p w14:paraId="1994C523" w14:textId="22AE3FB9" w:rsidR="00DC7746"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Jozsef Vegi</w:t>
      </w:r>
      <w:r w:rsidRPr="008368F1">
        <w:rPr>
          <w:rFonts w:ascii="Times New Roman" w:hAnsi="Times New Roman" w:cs="Times New Roman"/>
          <w:sz w:val="16"/>
          <w:szCs w:val="16"/>
        </w:rPr>
        <w:tab/>
      </w:r>
      <w:r w:rsidRPr="008368F1">
        <w:rPr>
          <w:rFonts w:ascii="Times New Roman" w:hAnsi="Times New Roman" w:cs="Times New Roman"/>
          <w:sz w:val="16"/>
          <w:szCs w:val="16"/>
        </w:rPr>
        <w:tab/>
        <w:t>pomočnik uprave za madžarsko narodno skupnost</w:t>
      </w:r>
    </w:p>
    <w:p w14:paraId="5E38AD55" w14:textId="77777777" w:rsidR="00176994" w:rsidRPr="00924E09" w:rsidRDefault="00176994" w:rsidP="00176994">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3F5E8227" w14:textId="77777777" w:rsidR="00176994" w:rsidRDefault="00176994" w:rsidP="00176994">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Andraž </w:t>
      </w:r>
      <w:proofErr w:type="spellStart"/>
      <w:r>
        <w:rPr>
          <w:rFonts w:ascii="Times New Roman" w:hAnsi="Times New Roman" w:cs="Times New Roman"/>
          <w:sz w:val="16"/>
          <w:szCs w:val="16"/>
        </w:rPr>
        <w:t>Poeschl</w:t>
      </w:r>
      <w:proofErr w:type="spellEnd"/>
    </w:p>
    <w:p w14:paraId="27B3D7B4" w14:textId="77777777" w:rsidR="00176994" w:rsidRDefault="00176994" w:rsidP="00176994">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Mario Galunič</w:t>
      </w:r>
    </w:p>
    <w:p w14:paraId="3966DD72" w14:textId="77777777" w:rsidR="00176994" w:rsidRDefault="00176994" w:rsidP="00176994">
      <w:pPr>
        <w:tabs>
          <w:tab w:val="left" w:pos="284"/>
        </w:tabs>
        <w:spacing w:after="0"/>
        <w:rPr>
          <w:rFonts w:ascii="Times New Roman" w:hAnsi="Times New Roman" w:cs="Times New Roman"/>
          <w:sz w:val="16"/>
          <w:szCs w:val="16"/>
        </w:rPr>
      </w:pPr>
      <w:r>
        <w:rPr>
          <w:rFonts w:ascii="Times New Roman" w:hAnsi="Times New Roman" w:cs="Times New Roman"/>
          <w:sz w:val="16"/>
          <w:szCs w:val="16"/>
        </w:rPr>
        <w:t>Helena Milinković</w:t>
      </w:r>
      <w:r>
        <w:rPr>
          <w:rFonts w:ascii="Times New Roman" w:hAnsi="Times New Roman" w:cs="Times New Roman"/>
          <w:sz w:val="16"/>
          <w:szCs w:val="16"/>
        </w:rPr>
        <w:tab/>
      </w:r>
      <w:r>
        <w:rPr>
          <w:rFonts w:ascii="Times New Roman" w:hAnsi="Times New Roman" w:cs="Times New Roman"/>
          <w:sz w:val="16"/>
          <w:szCs w:val="16"/>
        </w:rPr>
        <w:tab/>
        <w:t>predsednica KNS</w:t>
      </w:r>
    </w:p>
    <w:p w14:paraId="31F3B2EC" w14:textId="2C182C3F" w:rsidR="00176994" w:rsidRDefault="00176994"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Saša Umek Knez</w:t>
      </w:r>
    </w:p>
    <w:p w14:paraId="2FF26BEA" w14:textId="72C088BF" w:rsidR="00951BE2"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Tomaž Karat</w:t>
      </w:r>
    </w:p>
    <w:p w14:paraId="20F2F8B1" w14:textId="5FB2C809"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Boštjan Reberšak</w:t>
      </w:r>
    </w:p>
    <w:p w14:paraId="28490DCC" w14:textId="25A0378E"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Rok Martinc</w:t>
      </w:r>
    </w:p>
    <w:p w14:paraId="656500BC" w14:textId="33AF06B8"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Gregor Peternel</w:t>
      </w:r>
    </w:p>
    <w:p w14:paraId="6128F1CA" w14:textId="13467045"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Danijel Poslek</w:t>
      </w:r>
    </w:p>
    <w:p w14:paraId="11957130" w14:textId="3F4876CE"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Ingrid Kovač Brus</w:t>
      </w:r>
    </w:p>
    <w:p w14:paraId="2D13E249" w14:textId="281FC501"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Nataša Rijavec Bartha</w:t>
      </w:r>
    </w:p>
    <w:p w14:paraId="3A654F0A" w14:textId="3CA04475" w:rsidR="00DC7746"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Vesna Martinec</w:t>
      </w:r>
    </w:p>
    <w:p w14:paraId="5B777E0C" w14:textId="1E16DBFF" w:rsidR="00D905DF" w:rsidRPr="008368F1" w:rsidRDefault="005908CD"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Monika Bertok</w:t>
      </w:r>
    </w:p>
    <w:p w14:paraId="48522D5A" w14:textId="5B081A3E" w:rsidR="00951BE2"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 xml:space="preserve">Anja Koren </w:t>
      </w:r>
      <w:proofErr w:type="spellStart"/>
      <w:r w:rsidRPr="008368F1">
        <w:rPr>
          <w:rFonts w:ascii="Times New Roman" w:hAnsi="Times New Roman" w:cs="Times New Roman"/>
          <w:sz w:val="16"/>
          <w:szCs w:val="16"/>
        </w:rPr>
        <w:t>Saftić</w:t>
      </w:r>
      <w:proofErr w:type="spellEnd"/>
      <w:r w:rsidR="00176994">
        <w:rPr>
          <w:rFonts w:ascii="Times New Roman" w:hAnsi="Times New Roman" w:cs="Times New Roman"/>
          <w:sz w:val="16"/>
          <w:szCs w:val="16"/>
        </w:rPr>
        <w:tab/>
      </w:r>
      <w:r w:rsidR="00176994">
        <w:rPr>
          <w:rFonts w:ascii="Times New Roman" w:hAnsi="Times New Roman" w:cs="Times New Roman"/>
          <w:sz w:val="16"/>
          <w:szCs w:val="16"/>
        </w:rPr>
        <w:tab/>
        <w:t>sindikat SKUU</w:t>
      </w:r>
    </w:p>
    <w:p w14:paraId="24EA5809" w14:textId="1A47EEB4" w:rsidR="00C575C8" w:rsidRPr="00176994" w:rsidRDefault="00176994" w:rsidP="00176994">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Polona Pergar Guzaj</w:t>
      </w:r>
      <w:r w:rsidR="008368F1" w:rsidRPr="008368F1">
        <w:rPr>
          <w:rFonts w:ascii="Times New Roman" w:hAnsi="Times New Roman" w:cs="Times New Roman"/>
          <w:sz w:val="16"/>
          <w:szCs w:val="16"/>
        </w:rPr>
        <w:tab/>
      </w:r>
      <w:r>
        <w:rPr>
          <w:rFonts w:ascii="Times New Roman" w:hAnsi="Times New Roman" w:cs="Times New Roman"/>
          <w:sz w:val="16"/>
          <w:szCs w:val="16"/>
        </w:rPr>
        <w:tab/>
        <w:t>članica</w:t>
      </w:r>
      <w:r w:rsidR="008368F1" w:rsidRPr="008368F1">
        <w:rPr>
          <w:rFonts w:ascii="Times New Roman" w:hAnsi="Times New Roman" w:cs="Times New Roman"/>
          <w:sz w:val="16"/>
          <w:szCs w:val="16"/>
        </w:rPr>
        <w:t xml:space="preserve"> FO</w:t>
      </w:r>
    </w:p>
    <w:p w14:paraId="35A44F4B" w14:textId="2383698B" w:rsidR="00A54EF7" w:rsidRPr="00BD6777" w:rsidRDefault="00C97327" w:rsidP="002938D3">
      <w:pPr>
        <w:tabs>
          <w:tab w:val="left" w:pos="284"/>
        </w:tabs>
        <w:spacing w:after="0"/>
        <w:jc w:val="both"/>
        <w:rPr>
          <w:rFonts w:ascii="Times New Roman" w:hAnsi="Times New Roman" w:cs="Times New Roman"/>
        </w:rPr>
      </w:pPr>
      <w:r w:rsidRPr="00BD6777">
        <w:rPr>
          <w:rFonts w:ascii="Times New Roman" w:hAnsi="Times New Roman" w:cs="Times New Roman"/>
        </w:rPr>
        <w:lastRenderedPageBreak/>
        <w:t>Seja je bila sklepčna. Vodil jo je</w:t>
      </w:r>
      <w:r w:rsidR="00845589" w:rsidRPr="00BD6777">
        <w:rPr>
          <w:rFonts w:ascii="Times New Roman" w:hAnsi="Times New Roman" w:cs="Times New Roman"/>
        </w:rPr>
        <w:t xml:space="preserve"> </w:t>
      </w:r>
      <w:r w:rsidRPr="00BD6777">
        <w:rPr>
          <w:rFonts w:ascii="Times New Roman" w:hAnsi="Times New Roman" w:cs="Times New Roman"/>
        </w:rPr>
        <w:t xml:space="preserve">predsednik </w:t>
      </w:r>
      <w:r w:rsidR="00845589" w:rsidRPr="00BD6777">
        <w:rPr>
          <w:rFonts w:ascii="Times New Roman" w:hAnsi="Times New Roman" w:cs="Times New Roman"/>
        </w:rPr>
        <w:t>S</w:t>
      </w:r>
      <w:r w:rsidRPr="00BD6777">
        <w:rPr>
          <w:rFonts w:ascii="Times New Roman" w:hAnsi="Times New Roman" w:cs="Times New Roman"/>
        </w:rPr>
        <w:t xml:space="preserve">veta </w:t>
      </w:r>
      <w:r w:rsidR="00B92180" w:rsidRPr="00BD6777">
        <w:rPr>
          <w:rFonts w:ascii="Times New Roman" w:hAnsi="Times New Roman" w:cs="Times New Roman"/>
        </w:rPr>
        <w:t>Goran Forbici.</w:t>
      </w:r>
      <w:r w:rsidR="00A71A36">
        <w:rPr>
          <w:rFonts w:ascii="Times New Roman" w:hAnsi="Times New Roman" w:cs="Times New Roman"/>
        </w:rPr>
        <w:t xml:space="preserve"> Pri sprejemu dnevnega reda je bil vključen redakcijski popravek pri 2. točki, kjer je bila dodana beseda »merjenja</w:t>
      </w:r>
      <w:r w:rsidR="00A71A36" w:rsidRPr="008A5D0D">
        <w:rPr>
          <w:rFonts w:ascii="Times New Roman" w:hAnsi="Times New Roman" w:cs="Times New Roman"/>
        </w:rPr>
        <w:t>«.</w:t>
      </w:r>
      <w:r w:rsidR="002938D3" w:rsidRPr="008A5D0D">
        <w:rPr>
          <w:rFonts w:ascii="Times New Roman" w:hAnsi="Times New Roman" w:cs="Times New Roman"/>
        </w:rPr>
        <w:t xml:space="preserve"> </w:t>
      </w:r>
      <w:r w:rsidR="00B91FFA" w:rsidRPr="008A5D0D">
        <w:rPr>
          <w:rFonts w:ascii="Times New Roman" w:hAnsi="Times New Roman" w:cs="Times New Roman"/>
        </w:rPr>
        <w:t xml:space="preserve">Uvodoma je predsednik Sveta </w:t>
      </w:r>
      <w:r w:rsidR="008A5D0D">
        <w:rPr>
          <w:rFonts w:ascii="Times New Roman" w:hAnsi="Times New Roman" w:cs="Times New Roman"/>
        </w:rPr>
        <w:t xml:space="preserve">povedal, da bosta točki 6 in 7 zaradi obravnave zaupnih dokumentov zaprti za javnost, kot tudi del točke 3 </w:t>
      </w:r>
      <w:r w:rsidR="008A5D0D">
        <w:rPr>
          <w:rFonts w:ascii="Times New Roman" w:eastAsia="Times New Roman" w:hAnsi="Times New Roman" w:cs="Times New Roman"/>
          <w:sz w:val="24"/>
          <w:szCs w:val="24"/>
        </w:rPr>
        <w:t>v delu, ki obravnava zaupni del poslovnega poročila in oceno poslovanja.</w:t>
      </w:r>
    </w:p>
    <w:p w14:paraId="7E0C8D68" w14:textId="77777777" w:rsidR="002745E0" w:rsidRDefault="002745E0" w:rsidP="009204CB">
      <w:pPr>
        <w:tabs>
          <w:tab w:val="left" w:pos="284"/>
        </w:tabs>
        <w:spacing w:after="0"/>
        <w:jc w:val="both"/>
        <w:rPr>
          <w:rFonts w:ascii="Times New Roman" w:hAnsi="Times New Roman" w:cs="Times New Roman"/>
        </w:rPr>
      </w:pPr>
    </w:p>
    <w:p w14:paraId="3F55ADF9" w14:textId="5E0D841D" w:rsidR="00C97327" w:rsidRPr="004A4C0C" w:rsidRDefault="00C97327" w:rsidP="00122777">
      <w:pPr>
        <w:spacing w:after="0"/>
        <w:jc w:val="both"/>
        <w:rPr>
          <w:rFonts w:ascii="Times New Roman" w:hAnsi="Times New Roman" w:cs="Times New Roman"/>
        </w:rPr>
      </w:pPr>
      <w:r w:rsidRPr="00BD6777">
        <w:rPr>
          <w:rFonts w:ascii="Times New Roman" w:hAnsi="Times New Roman" w:cs="Times New Roman"/>
        </w:rPr>
        <w:t xml:space="preserve">Sprejet </w:t>
      </w:r>
      <w:r w:rsidR="00C575C8" w:rsidRPr="00BD6777">
        <w:rPr>
          <w:rFonts w:ascii="Times New Roman" w:hAnsi="Times New Roman" w:cs="Times New Roman"/>
        </w:rPr>
        <w:t>(1</w:t>
      </w:r>
      <w:r w:rsidR="008A5D0D">
        <w:rPr>
          <w:rFonts w:ascii="Times New Roman" w:hAnsi="Times New Roman" w:cs="Times New Roman"/>
        </w:rPr>
        <w:t>4</w:t>
      </w:r>
      <w:r w:rsidR="00C575C8" w:rsidRPr="00BD6777">
        <w:rPr>
          <w:rFonts w:ascii="Times New Roman" w:hAnsi="Times New Roman" w:cs="Times New Roman"/>
        </w:rPr>
        <w:t>;1</w:t>
      </w:r>
      <w:r w:rsidR="008A5D0D">
        <w:rPr>
          <w:rFonts w:ascii="Times New Roman" w:hAnsi="Times New Roman" w:cs="Times New Roman"/>
        </w:rPr>
        <w:t>4</w:t>
      </w:r>
      <w:r w:rsidR="00C575C8" w:rsidRPr="00BD6777">
        <w:rPr>
          <w:rFonts w:ascii="Times New Roman" w:hAnsi="Times New Roman" w:cs="Times New Roman"/>
        </w:rPr>
        <w:t>;0;</w:t>
      </w:r>
      <w:r w:rsidR="008A5D0D">
        <w:rPr>
          <w:rFonts w:ascii="Times New Roman" w:hAnsi="Times New Roman" w:cs="Times New Roman"/>
        </w:rPr>
        <w:t>0</w:t>
      </w:r>
      <w:r w:rsidR="00C575C8" w:rsidRPr="00BD6777">
        <w:rPr>
          <w:rFonts w:ascii="Times New Roman" w:hAnsi="Times New Roman" w:cs="Times New Roman"/>
        </w:rPr>
        <w:t xml:space="preserve">) </w:t>
      </w:r>
      <w:r w:rsidRPr="00BD6777">
        <w:rPr>
          <w:rFonts w:ascii="Times New Roman" w:hAnsi="Times New Roman" w:cs="Times New Roman"/>
        </w:rPr>
        <w:t>in obravnavan je bil</w:t>
      </w:r>
      <w:r w:rsidR="009A56E7" w:rsidRPr="00BD6777">
        <w:rPr>
          <w:rFonts w:ascii="Times New Roman" w:hAnsi="Times New Roman" w:cs="Times New Roman"/>
        </w:rPr>
        <w:t xml:space="preserve"> </w:t>
      </w:r>
      <w:r w:rsidRPr="00BD6777">
        <w:rPr>
          <w:rFonts w:ascii="Times New Roman" w:hAnsi="Times New Roman" w:cs="Times New Roman"/>
        </w:rPr>
        <w:t>naslednji dnevni red:</w:t>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BD6777" w:rsidRPr="00BD6777">
        <w:rPr>
          <w:rFonts w:ascii="Times New Roman" w:hAnsi="Times New Roman" w:cs="Times New Roman"/>
        </w:rPr>
        <w:t xml:space="preserve">      </w:t>
      </w:r>
      <w:r w:rsidR="008078F1">
        <w:rPr>
          <w:rFonts w:ascii="Times New Roman" w:hAnsi="Times New Roman" w:cs="Times New Roman"/>
        </w:rPr>
        <w:t xml:space="preserve">      </w:t>
      </w:r>
      <w:r w:rsidR="00B91FFA" w:rsidRPr="008078F1">
        <w:rPr>
          <w:rFonts w:ascii="Times New Roman" w:hAnsi="Times New Roman" w:cs="Times New Roman"/>
          <w:sz w:val="16"/>
          <w:szCs w:val="16"/>
        </w:rPr>
        <w:t>36</w:t>
      </w:r>
      <w:r w:rsidR="00BD6777" w:rsidRPr="008078F1">
        <w:rPr>
          <w:rFonts w:ascii="Times New Roman" w:hAnsi="Times New Roman" w:cs="Times New Roman"/>
          <w:sz w:val="16"/>
          <w:szCs w:val="16"/>
        </w:rPr>
        <w:t>:</w:t>
      </w:r>
      <w:r w:rsidR="008A5D0D">
        <w:rPr>
          <w:rFonts w:ascii="Times New Roman" w:hAnsi="Times New Roman" w:cs="Times New Roman"/>
          <w:sz w:val="16"/>
          <w:szCs w:val="16"/>
        </w:rPr>
        <w:t>0</w:t>
      </w:r>
      <w:r w:rsidR="00BD6777" w:rsidRPr="008078F1">
        <w:rPr>
          <w:rFonts w:ascii="Times New Roman" w:hAnsi="Times New Roman" w:cs="Times New Roman"/>
          <w:sz w:val="16"/>
          <w:szCs w:val="16"/>
        </w:rPr>
        <w:t>0</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28EE1425" w14:textId="1E8C514D" w:rsid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Potrditev zapisnik</w:t>
      </w:r>
      <w:r w:rsidR="00176994">
        <w:rPr>
          <w:rFonts w:ascii="Times New Roman" w:hAnsi="Times New Roman" w:cs="Times New Roman"/>
          <w:b/>
          <w:i/>
          <w:iCs/>
        </w:rPr>
        <w:t>ov</w:t>
      </w:r>
    </w:p>
    <w:p w14:paraId="0E579670" w14:textId="769C1F2D" w:rsidR="00176994" w:rsidRPr="003222C3" w:rsidRDefault="00176994"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Predstavitev metodologije merjenja</w:t>
      </w:r>
      <w:r w:rsidR="009575A7">
        <w:rPr>
          <w:rFonts w:ascii="Times New Roman" w:hAnsi="Times New Roman" w:cs="Times New Roman"/>
          <w:b/>
          <w:i/>
          <w:iCs/>
        </w:rPr>
        <w:t xml:space="preserve"> gledanosti, poslušanosti in obiskanosti</w:t>
      </w:r>
    </w:p>
    <w:p w14:paraId="508796EC" w14:textId="77777777" w:rsid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Tekoča obvestila uprave</w:t>
      </w:r>
    </w:p>
    <w:p w14:paraId="63A74731" w14:textId="77777777" w:rsid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Predlogi in pobude varuhinje, finančnega in programskih odborov, komisij in članov sveta</w:t>
      </w:r>
    </w:p>
    <w:p w14:paraId="70F769C4" w14:textId="77777777" w:rsidR="009575A7" w:rsidRPr="003222C3" w:rsidRDefault="009575A7" w:rsidP="009575A7">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Razno</w:t>
      </w:r>
    </w:p>
    <w:p w14:paraId="63DF7135" w14:textId="68A418D3" w:rsidR="009575A7" w:rsidRDefault="009575A7"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Predlog sponzorskih paketov rubrike nogometni kviz med SP v nogometu 2026 na RTV Slovenija</w:t>
      </w:r>
    </w:p>
    <w:p w14:paraId="5B0A9DDC" w14:textId="652BCDD6" w:rsidR="004B5938" w:rsidRPr="003222C3" w:rsidRDefault="004B5938"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Predlog</w:t>
      </w:r>
      <w:r w:rsidR="009575A7">
        <w:rPr>
          <w:rFonts w:ascii="Times New Roman" w:hAnsi="Times New Roman" w:cs="Times New Roman"/>
          <w:b/>
          <w:i/>
          <w:iCs/>
        </w:rPr>
        <w:t xml:space="preserve"> sprememb</w:t>
      </w:r>
      <w:r>
        <w:rPr>
          <w:rFonts w:ascii="Times New Roman" w:hAnsi="Times New Roman" w:cs="Times New Roman"/>
          <w:b/>
          <w:i/>
          <w:iCs/>
        </w:rPr>
        <w:t xml:space="preserve"> cenika </w:t>
      </w:r>
      <w:r w:rsidR="009575A7">
        <w:rPr>
          <w:rFonts w:ascii="Times New Roman" w:hAnsi="Times New Roman" w:cs="Times New Roman"/>
          <w:b/>
          <w:i/>
          <w:iCs/>
        </w:rPr>
        <w:t>storitev OE Oddajniki in zveze</w:t>
      </w:r>
    </w:p>
    <w:p w14:paraId="15713B59" w14:textId="77777777" w:rsidR="00281AF9" w:rsidRDefault="00281AF9" w:rsidP="00F5236D">
      <w:pPr>
        <w:spacing w:after="0" w:line="252" w:lineRule="auto"/>
        <w:jc w:val="both"/>
        <w:rPr>
          <w:rFonts w:ascii="Times New Roman" w:eastAsia="Times New Roman" w:hAnsi="Times New Roman" w:cs="Times New Roman"/>
          <w:b/>
          <w:bCs/>
          <w:u w:val="single"/>
        </w:rPr>
      </w:pPr>
    </w:p>
    <w:p w14:paraId="707C4682" w14:textId="77777777" w:rsidR="00BD6777" w:rsidRDefault="00BD6777" w:rsidP="00F5236D">
      <w:pPr>
        <w:spacing w:after="0" w:line="252" w:lineRule="auto"/>
        <w:jc w:val="both"/>
        <w:rPr>
          <w:rFonts w:ascii="Times New Roman" w:eastAsia="Times New Roman" w:hAnsi="Times New Roman" w:cs="Times New Roman"/>
          <w:b/>
          <w:bCs/>
          <w:u w:val="single"/>
        </w:rPr>
      </w:pPr>
    </w:p>
    <w:p w14:paraId="46A548F0" w14:textId="5E92B6CB" w:rsidR="00D32595" w:rsidRPr="002B7209" w:rsidRDefault="0057257F" w:rsidP="00F5236D">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AD 1</w:t>
      </w:r>
      <w:r w:rsidRPr="002812A3">
        <w:rPr>
          <w:rFonts w:ascii="Times New Roman" w:eastAsia="Times New Roman" w:hAnsi="Times New Roman" w:cs="Times New Roman"/>
          <w:b/>
          <w:bCs/>
        </w:rPr>
        <w:tab/>
      </w:r>
      <w:r w:rsidR="005A2C44">
        <w:rPr>
          <w:rFonts w:ascii="Times New Roman" w:eastAsia="Times New Roman" w:hAnsi="Times New Roman" w:cs="Times New Roman"/>
          <w:b/>
          <w:bCs/>
        </w:rPr>
        <w:t>Potrditev zapisni</w:t>
      </w:r>
      <w:r w:rsidR="00A71A36">
        <w:rPr>
          <w:rFonts w:ascii="Times New Roman" w:eastAsia="Times New Roman" w:hAnsi="Times New Roman" w:cs="Times New Roman"/>
          <w:b/>
          <w:bCs/>
        </w:rPr>
        <w:t>kov</w:t>
      </w:r>
      <w:r w:rsidR="00A71A36">
        <w:rPr>
          <w:rFonts w:ascii="Times New Roman" w:eastAsia="Times New Roman" w:hAnsi="Times New Roman" w:cs="Times New Roman"/>
          <w:b/>
          <w:bCs/>
        </w:rPr>
        <w:tab/>
      </w:r>
      <w:r w:rsidR="00A71A36">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B42AC0" w:rsidRPr="002812A3">
        <w:rPr>
          <w:rFonts w:ascii="Times New Roman" w:eastAsia="Times New Roman" w:hAnsi="Times New Roman" w:cs="Times New Roman"/>
          <w:b/>
          <w:bCs/>
        </w:rPr>
        <w:tab/>
      </w:r>
      <w:r w:rsidR="001D6E3D" w:rsidRPr="002812A3">
        <w:rPr>
          <w:rFonts w:ascii="Times New Roman" w:eastAsia="Times New Roman" w:hAnsi="Times New Roman" w:cs="Times New Roman"/>
          <w:b/>
          <w:bCs/>
        </w:rPr>
        <w:tab/>
      </w:r>
      <w:r w:rsidR="000C618E">
        <w:rPr>
          <w:rFonts w:ascii="Times New Roman" w:eastAsia="Times New Roman" w:hAnsi="Times New Roman" w:cs="Times New Roman"/>
          <w:b/>
          <w:bCs/>
        </w:rPr>
        <w:t xml:space="preserve">   </w:t>
      </w:r>
      <w:r w:rsidR="004B5938">
        <w:rPr>
          <w:rFonts w:ascii="Times New Roman" w:eastAsia="Times New Roman" w:hAnsi="Times New Roman" w:cs="Times New Roman"/>
          <w:b/>
          <w:bCs/>
        </w:rPr>
        <w:tab/>
      </w:r>
      <w:r w:rsidR="004B5938">
        <w:rPr>
          <w:rFonts w:ascii="Times New Roman" w:eastAsia="Times New Roman" w:hAnsi="Times New Roman" w:cs="Times New Roman"/>
          <w:b/>
          <w:bCs/>
        </w:rPr>
        <w:tab/>
      </w:r>
      <w:r w:rsidR="008078F1">
        <w:rPr>
          <w:rFonts w:ascii="Times New Roman" w:eastAsia="Times New Roman" w:hAnsi="Times New Roman" w:cs="Times New Roman"/>
          <w:b/>
          <w:bCs/>
        </w:rPr>
        <w:t xml:space="preserve">    </w:t>
      </w:r>
      <w:r w:rsidR="008A5D0D" w:rsidRPr="008A5D0D">
        <w:rPr>
          <w:rFonts w:ascii="Times New Roman" w:hAnsi="Times New Roman" w:cs="Times New Roman"/>
          <w:sz w:val="16"/>
          <w:szCs w:val="16"/>
        </w:rPr>
        <w:t>37</w:t>
      </w:r>
      <w:r w:rsidR="008A11E5" w:rsidRPr="008A5D0D">
        <w:rPr>
          <w:rFonts w:ascii="Times New Roman" w:hAnsi="Times New Roman" w:cs="Times New Roman"/>
          <w:sz w:val="16"/>
          <w:szCs w:val="16"/>
        </w:rPr>
        <w:t>:</w:t>
      </w:r>
      <w:r w:rsidR="008A5D0D" w:rsidRPr="008A5D0D">
        <w:rPr>
          <w:rFonts w:ascii="Times New Roman" w:hAnsi="Times New Roman" w:cs="Times New Roman"/>
          <w:sz w:val="16"/>
          <w:szCs w:val="16"/>
        </w:rPr>
        <w:t>1</w:t>
      </w:r>
      <w:r w:rsidR="00B91FFA" w:rsidRPr="008A5D0D">
        <w:rPr>
          <w:rFonts w:ascii="Times New Roman" w:hAnsi="Times New Roman" w:cs="Times New Roman"/>
          <w:sz w:val="16"/>
          <w:szCs w:val="16"/>
        </w:rPr>
        <w:t>0</w:t>
      </w:r>
      <w:r w:rsidR="008A11E5" w:rsidRPr="008A5D0D">
        <w:rPr>
          <w:rFonts w:ascii="Times New Roman" w:hAnsi="Times New Roman" w:cs="Times New Roman"/>
          <w:sz w:val="16"/>
          <w:szCs w:val="16"/>
        </w:rPr>
        <w:sym w:font="Wingdings" w:char="F0E0"/>
      </w:r>
      <w:r w:rsidR="00EB4A5F" w:rsidRPr="00EB4A5F">
        <w:rPr>
          <w:rFonts w:ascii="Times New Roman" w:hAnsi="Times New Roman" w:cs="Times New Roman"/>
          <w:sz w:val="16"/>
          <w:szCs w:val="16"/>
        </w:rPr>
        <w:t>39:00</w:t>
      </w:r>
    </w:p>
    <w:p w14:paraId="73DB3FD8" w14:textId="504C9BD2" w:rsidR="00AE3476" w:rsidRPr="002812A3" w:rsidRDefault="0057257F" w:rsidP="00521A7B">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47D0BBF1" w14:textId="705EB24D" w:rsidR="00D8656A" w:rsidRDefault="00A91CD2" w:rsidP="005360C3">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w:t>
      </w:r>
      <w:r w:rsidR="002812A3" w:rsidRPr="00D8656A">
        <w:rPr>
          <w:rFonts w:ascii="Times New Roman" w:hAnsi="Times New Roman" w:cs="Times New Roman"/>
        </w:rPr>
        <w:t>seje g. Forbici</w:t>
      </w:r>
      <w:r w:rsidR="00D8656A" w:rsidRPr="00D8656A">
        <w:rPr>
          <w:rFonts w:ascii="Times New Roman" w:hAnsi="Times New Roman" w:cs="Times New Roman"/>
        </w:rPr>
        <w:t xml:space="preserve"> </w:t>
      </w:r>
      <w:r w:rsidRPr="00D8656A">
        <w:rPr>
          <w:rFonts w:ascii="Times New Roman" w:hAnsi="Times New Roman" w:cs="Times New Roman"/>
        </w:rPr>
        <w:t>je prešel na 1. točko dnevnega reda</w:t>
      </w:r>
      <w:r w:rsidR="00D11C07">
        <w:rPr>
          <w:rFonts w:ascii="Times New Roman" w:hAnsi="Times New Roman" w:cs="Times New Roman"/>
        </w:rPr>
        <w:t>.</w:t>
      </w:r>
      <w:r w:rsidRPr="00D8656A">
        <w:rPr>
          <w:rFonts w:ascii="Times New Roman" w:hAnsi="Times New Roman" w:cs="Times New Roman"/>
        </w:rPr>
        <w:t xml:space="preserve"> </w:t>
      </w:r>
      <w:r w:rsidR="00EB1A72">
        <w:rPr>
          <w:rFonts w:ascii="Times New Roman" w:hAnsi="Times New Roman" w:cs="Times New Roman"/>
        </w:rPr>
        <w:t xml:space="preserve">V roku za dopolnitev zapisnikov </w:t>
      </w:r>
      <w:r w:rsidR="00A71A36">
        <w:rPr>
          <w:rFonts w:ascii="Times New Roman" w:hAnsi="Times New Roman" w:cs="Times New Roman"/>
        </w:rPr>
        <w:t>nismo prejeli pripomb.</w:t>
      </w:r>
      <w:r w:rsidR="00EB4A5F">
        <w:rPr>
          <w:rFonts w:ascii="Times New Roman" w:hAnsi="Times New Roman" w:cs="Times New Roman"/>
        </w:rPr>
        <w:t xml:space="preserve"> Glasovanje o zapisnikih se je ponovilo, da so lahko glasovali vsi prisotni. </w:t>
      </w:r>
    </w:p>
    <w:p w14:paraId="11FB80E4" w14:textId="0AA3C7E5" w:rsidR="000904B7" w:rsidRPr="0082220F" w:rsidRDefault="000904B7" w:rsidP="000904B7">
      <w:pPr>
        <w:spacing w:line="252" w:lineRule="auto"/>
        <w:jc w:val="both"/>
        <w:rPr>
          <w:rFonts w:ascii="Times New Roman" w:eastAsia="Times New Roman" w:hAnsi="Times New Roman" w:cs="Times New Roman"/>
          <w:sz w:val="16"/>
          <w:szCs w:val="16"/>
        </w:rPr>
      </w:pPr>
      <w:r w:rsidRPr="00EB4A5F">
        <w:rPr>
          <w:rFonts w:ascii="Times New Roman" w:hAnsi="Times New Roman" w:cs="Times New Roman"/>
        </w:rPr>
        <w:t>Sprejet (1</w:t>
      </w:r>
      <w:r w:rsidR="00EB4A5F" w:rsidRPr="00EB4A5F">
        <w:rPr>
          <w:rFonts w:ascii="Times New Roman" w:hAnsi="Times New Roman" w:cs="Times New Roman"/>
        </w:rPr>
        <w:t>4</w:t>
      </w:r>
      <w:r w:rsidRPr="00EB4A5F">
        <w:rPr>
          <w:rFonts w:ascii="Times New Roman" w:hAnsi="Times New Roman" w:cs="Times New Roman"/>
        </w:rPr>
        <w:t>;1</w:t>
      </w:r>
      <w:r w:rsidR="00EB4A5F" w:rsidRPr="00EB4A5F">
        <w:rPr>
          <w:rFonts w:ascii="Times New Roman" w:hAnsi="Times New Roman" w:cs="Times New Roman"/>
        </w:rPr>
        <w:t>4</w:t>
      </w:r>
      <w:r w:rsidRPr="00EB4A5F">
        <w:rPr>
          <w:rFonts w:ascii="Times New Roman" w:hAnsi="Times New Roman" w:cs="Times New Roman"/>
        </w:rPr>
        <w:t>;0;0) je bil</w:t>
      </w:r>
      <w:r w:rsidRPr="000904B7">
        <w:rPr>
          <w:rFonts w:ascii="Times New Roman" w:hAnsi="Times New Roman" w:cs="Times New Roman"/>
        </w:rPr>
        <w:t xml:space="preserve">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sidR="00281AF9">
        <w:rPr>
          <w:rFonts w:ascii="Times New Roman" w:hAnsi="Times New Roman" w:cs="Times New Roman"/>
        </w:rPr>
        <w:t xml:space="preserve">     </w:t>
      </w:r>
      <w:r w:rsidR="00EB4A5F">
        <w:rPr>
          <w:rFonts w:ascii="Times New Roman" w:hAnsi="Times New Roman" w:cs="Times New Roman"/>
          <w:sz w:val="16"/>
          <w:szCs w:val="16"/>
        </w:rPr>
        <w:t>39</w:t>
      </w:r>
      <w:r w:rsidR="000C618E" w:rsidRPr="000C618E">
        <w:rPr>
          <w:rFonts w:ascii="Times New Roman" w:hAnsi="Times New Roman" w:cs="Times New Roman"/>
          <w:sz w:val="16"/>
          <w:szCs w:val="16"/>
        </w:rPr>
        <w:t>:</w:t>
      </w:r>
      <w:r w:rsidR="00EB4A5F">
        <w:rPr>
          <w:rFonts w:ascii="Times New Roman" w:hAnsi="Times New Roman" w:cs="Times New Roman"/>
          <w:sz w:val="16"/>
          <w:szCs w:val="16"/>
        </w:rPr>
        <w:t>0</w:t>
      </w:r>
      <w:r w:rsidR="00281AF9" w:rsidRPr="000C618E">
        <w:rPr>
          <w:rFonts w:ascii="Times New Roman" w:hAnsi="Times New Roman" w:cs="Times New Roman"/>
          <w:sz w:val="16"/>
          <w:szCs w:val="16"/>
        </w:rPr>
        <w:t>0</w:t>
      </w:r>
    </w:p>
    <w:p w14:paraId="73482C0C" w14:textId="6FDD090E" w:rsidR="000904B7" w:rsidRPr="00D11C07" w:rsidRDefault="000904B7" w:rsidP="000904B7">
      <w:pPr>
        <w:ind w:left="709" w:hanging="709"/>
        <w:jc w:val="both"/>
        <w:rPr>
          <w:rFonts w:ascii="Times New Roman" w:hAnsi="Times New Roman" w:cs="Times New Roman"/>
        </w:rPr>
      </w:pPr>
      <w:r w:rsidRPr="00D11C07">
        <w:rPr>
          <w:rFonts w:ascii="Times New Roman" w:hAnsi="Times New Roman" w:cs="Times New Roman"/>
        </w:rPr>
        <w:t>1 – 1</w:t>
      </w:r>
      <w:r w:rsidRPr="00D11C07">
        <w:rPr>
          <w:rFonts w:ascii="Times New Roman" w:hAnsi="Times New Roman" w:cs="Times New Roman"/>
        </w:rPr>
        <w:tab/>
      </w:r>
      <w:r w:rsidRPr="000904B7">
        <w:rPr>
          <w:rFonts w:ascii="Times New Roman" w:hAnsi="Times New Roman" w:cs="Times New Roman"/>
          <w:b/>
          <w:bCs/>
        </w:rPr>
        <w:t xml:space="preserve">Svet RTV Slovenija potrjuje </w:t>
      </w:r>
      <w:r w:rsidR="00A71A36" w:rsidRPr="00A71A36">
        <w:rPr>
          <w:rFonts w:ascii="Times New Roman" w:hAnsi="Times New Roman" w:cs="Times New Roman"/>
          <w:b/>
          <w:bCs/>
        </w:rPr>
        <w:t>zapisnike 30. redne seje, nadaljevanja 30. redne seje in 26. izredne seje Sveta RTV.</w:t>
      </w:r>
    </w:p>
    <w:p w14:paraId="560800F3" w14:textId="77777777" w:rsidR="000904B7" w:rsidRDefault="000904B7" w:rsidP="005360C3">
      <w:pPr>
        <w:spacing w:line="252" w:lineRule="auto"/>
        <w:jc w:val="both"/>
        <w:rPr>
          <w:rFonts w:ascii="Times New Roman" w:hAnsi="Times New Roman" w:cs="Times New Roman"/>
        </w:rPr>
      </w:pPr>
    </w:p>
    <w:p w14:paraId="5202839E" w14:textId="77777777" w:rsidR="00213430" w:rsidRDefault="00213430" w:rsidP="005360C3">
      <w:pPr>
        <w:spacing w:line="252" w:lineRule="auto"/>
        <w:jc w:val="both"/>
        <w:rPr>
          <w:rFonts w:ascii="Times New Roman" w:hAnsi="Times New Roman" w:cs="Times New Roman"/>
        </w:rPr>
      </w:pPr>
    </w:p>
    <w:p w14:paraId="096465EE" w14:textId="4EA0E234" w:rsidR="000904B7" w:rsidRPr="002B7209" w:rsidRDefault="000904B7" w:rsidP="000904B7">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2</w:t>
      </w:r>
      <w:r w:rsidRPr="002812A3">
        <w:rPr>
          <w:rFonts w:ascii="Times New Roman" w:eastAsia="Times New Roman" w:hAnsi="Times New Roman" w:cs="Times New Roman"/>
          <w:b/>
          <w:bCs/>
        </w:rPr>
        <w:tab/>
      </w:r>
      <w:r w:rsidR="00213430">
        <w:rPr>
          <w:rFonts w:ascii="Times New Roman" w:eastAsia="Times New Roman" w:hAnsi="Times New Roman" w:cs="Times New Roman"/>
          <w:b/>
          <w:bCs/>
        </w:rPr>
        <w:t>Predstavitev</w:t>
      </w:r>
      <w:r w:rsidR="00A355A6">
        <w:rPr>
          <w:rFonts w:ascii="Times New Roman" w:eastAsia="Times New Roman" w:hAnsi="Times New Roman" w:cs="Times New Roman"/>
          <w:b/>
          <w:bCs/>
        </w:rPr>
        <w:t xml:space="preserve"> </w:t>
      </w:r>
      <w:r w:rsidR="00213430" w:rsidRPr="00213430">
        <w:rPr>
          <w:rFonts w:ascii="Times New Roman" w:eastAsia="Times New Roman" w:hAnsi="Times New Roman" w:cs="Times New Roman"/>
          <w:b/>
          <w:bCs/>
        </w:rPr>
        <w:t>metodologije merjenja gledanosti, poslušanosti in obiskanosti</w:t>
      </w:r>
      <w:r w:rsidR="003734BF">
        <w:rPr>
          <w:rFonts w:ascii="Times New Roman" w:eastAsia="Times New Roman" w:hAnsi="Times New Roman" w:cs="Times New Roman"/>
          <w:b/>
          <w:bCs/>
        </w:rPr>
        <w:t xml:space="preserve">   </w:t>
      </w:r>
      <w:r w:rsidR="004665B1">
        <w:rPr>
          <w:rFonts w:ascii="Times New Roman" w:eastAsia="Times New Roman" w:hAnsi="Times New Roman" w:cs="Times New Roman"/>
          <w:b/>
          <w:bCs/>
        </w:rPr>
        <w:t xml:space="preserve">    </w:t>
      </w:r>
      <w:r w:rsidR="00C8361D">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213430">
        <w:rPr>
          <w:rFonts w:ascii="Times New Roman" w:hAnsi="Times New Roman" w:cs="Times New Roman"/>
          <w:sz w:val="16"/>
          <w:szCs w:val="16"/>
        </w:rPr>
        <w:t>39</w:t>
      </w:r>
      <w:r w:rsidRPr="003B7288">
        <w:rPr>
          <w:rFonts w:ascii="Times New Roman" w:hAnsi="Times New Roman" w:cs="Times New Roman"/>
          <w:sz w:val="16"/>
          <w:szCs w:val="16"/>
        </w:rPr>
        <w:t>:</w:t>
      </w:r>
      <w:r w:rsidR="00213430">
        <w:rPr>
          <w:rFonts w:ascii="Times New Roman" w:hAnsi="Times New Roman" w:cs="Times New Roman"/>
          <w:sz w:val="16"/>
          <w:szCs w:val="16"/>
        </w:rPr>
        <w:t>15</w:t>
      </w:r>
      <w:r w:rsidRPr="003B7288">
        <w:rPr>
          <w:rFonts w:ascii="Times New Roman" w:hAnsi="Times New Roman" w:cs="Times New Roman"/>
          <w:sz w:val="16"/>
          <w:szCs w:val="16"/>
        </w:rPr>
        <w:sym w:font="Wingdings" w:char="F0E0"/>
      </w:r>
      <w:r w:rsidR="00C12CD5" w:rsidRPr="00C12CD5">
        <w:rPr>
          <w:rFonts w:ascii="Times New Roman" w:hAnsi="Times New Roman" w:cs="Times New Roman"/>
          <w:sz w:val="16"/>
          <w:szCs w:val="16"/>
        </w:rPr>
        <w:t>1</w:t>
      </w:r>
      <w:r w:rsidR="00E7794E" w:rsidRPr="00C12CD5">
        <w:rPr>
          <w:rFonts w:ascii="Times New Roman" w:hAnsi="Times New Roman" w:cs="Times New Roman"/>
          <w:sz w:val="16"/>
          <w:szCs w:val="16"/>
        </w:rPr>
        <w:t>:</w:t>
      </w:r>
      <w:r w:rsidR="00C12CD5" w:rsidRPr="00C12CD5">
        <w:rPr>
          <w:rFonts w:ascii="Times New Roman" w:hAnsi="Times New Roman" w:cs="Times New Roman"/>
          <w:sz w:val="16"/>
          <w:szCs w:val="16"/>
        </w:rPr>
        <w:t>20</w:t>
      </w:r>
      <w:r w:rsidR="003734BF" w:rsidRPr="00C12CD5">
        <w:rPr>
          <w:rFonts w:ascii="Times New Roman" w:hAnsi="Times New Roman" w:cs="Times New Roman"/>
          <w:sz w:val="16"/>
          <w:szCs w:val="16"/>
        </w:rPr>
        <w:t>:</w:t>
      </w:r>
      <w:r w:rsidR="00C12CD5" w:rsidRPr="00C12CD5">
        <w:rPr>
          <w:rFonts w:ascii="Times New Roman" w:hAnsi="Times New Roman" w:cs="Times New Roman"/>
          <w:sz w:val="16"/>
          <w:szCs w:val="16"/>
        </w:rPr>
        <w:t>0</w:t>
      </w:r>
      <w:r w:rsidR="003734BF" w:rsidRPr="00C12CD5">
        <w:rPr>
          <w:rFonts w:ascii="Times New Roman" w:hAnsi="Times New Roman" w:cs="Times New Roman"/>
          <w:sz w:val="16"/>
          <w:szCs w:val="16"/>
        </w:rPr>
        <w:t>0</w:t>
      </w:r>
    </w:p>
    <w:p w14:paraId="6BA710CF" w14:textId="77777777" w:rsidR="000904B7" w:rsidRPr="002812A3" w:rsidRDefault="000904B7" w:rsidP="000904B7">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5B8E4798" w14:textId="2569BEA6" w:rsidR="000904B7" w:rsidRPr="00FD0FB7" w:rsidRDefault="000904B7" w:rsidP="00FD0FB7">
      <w:pPr>
        <w:jc w:val="both"/>
        <w:rPr>
          <w:rFonts w:ascii="Times New Roman" w:hAnsi="Times New Roman" w:cs="Times New Roman"/>
          <w:sz w:val="24"/>
          <w:szCs w:val="24"/>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2</w:t>
      </w:r>
      <w:r w:rsidRPr="00D8656A">
        <w:rPr>
          <w:rFonts w:ascii="Times New Roman" w:hAnsi="Times New Roman" w:cs="Times New Roman"/>
        </w:rPr>
        <w:t>. točko dnevnega reda</w:t>
      </w:r>
      <w:r w:rsidR="007C0C31">
        <w:rPr>
          <w:rFonts w:ascii="Times New Roman" w:hAnsi="Times New Roman" w:cs="Times New Roman"/>
        </w:rPr>
        <w:t xml:space="preserve"> ter</w:t>
      </w:r>
      <w:r w:rsidR="00281AF9">
        <w:rPr>
          <w:rFonts w:ascii="Times New Roman" w:hAnsi="Times New Roman" w:cs="Times New Roman"/>
        </w:rPr>
        <w:t xml:space="preserve"> </w:t>
      </w:r>
      <w:r w:rsidR="002614FB">
        <w:rPr>
          <w:rFonts w:ascii="Times New Roman" w:hAnsi="Times New Roman" w:cs="Times New Roman"/>
        </w:rPr>
        <w:t xml:space="preserve">uvodoma pojasnil, da je zaradi menjave </w:t>
      </w:r>
      <w:r w:rsidR="002614FB" w:rsidRPr="002614FB">
        <w:rPr>
          <w:rFonts w:ascii="Times New Roman" w:hAnsi="Times New Roman" w:cs="Times New Roman"/>
        </w:rPr>
        <w:t xml:space="preserve">mandatov več svetnikov </w:t>
      </w:r>
      <w:r w:rsidR="002614FB">
        <w:rPr>
          <w:rFonts w:ascii="Times New Roman" w:hAnsi="Times New Roman" w:cs="Times New Roman"/>
        </w:rPr>
        <w:t>P</w:t>
      </w:r>
      <w:r w:rsidR="002614FB" w:rsidRPr="002614FB">
        <w:rPr>
          <w:rFonts w:ascii="Times New Roman" w:hAnsi="Times New Roman" w:cs="Times New Roman"/>
        </w:rPr>
        <w:t xml:space="preserve">rogramski </w:t>
      </w:r>
      <w:proofErr w:type="spellStart"/>
      <w:r w:rsidR="002614FB" w:rsidRPr="002614FB">
        <w:rPr>
          <w:rFonts w:ascii="Times New Roman" w:hAnsi="Times New Roman" w:cs="Times New Roman"/>
        </w:rPr>
        <w:t>kontroling</w:t>
      </w:r>
      <w:proofErr w:type="spellEnd"/>
      <w:r w:rsidR="002614FB" w:rsidRPr="002614FB">
        <w:rPr>
          <w:rFonts w:ascii="Times New Roman" w:hAnsi="Times New Roman" w:cs="Times New Roman"/>
        </w:rPr>
        <w:t xml:space="preserve"> ponovno pripravil kratko ponovitev predstavitve metodologije merjenja gledanosti.</w:t>
      </w:r>
      <w:r w:rsidR="00FD0FB7">
        <w:rPr>
          <w:rFonts w:ascii="Times New Roman" w:hAnsi="Times New Roman" w:cs="Times New Roman"/>
        </w:rPr>
        <w:t xml:space="preserve"> Besedo je predal vodji programskega </w:t>
      </w:r>
      <w:proofErr w:type="spellStart"/>
      <w:r w:rsidR="00FD0FB7">
        <w:rPr>
          <w:rFonts w:ascii="Times New Roman" w:hAnsi="Times New Roman" w:cs="Times New Roman"/>
        </w:rPr>
        <w:t>kontrolinga</w:t>
      </w:r>
      <w:proofErr w:type="spellEnd"/>
      <w:r w:rsidR="00FD0FB7">
        <w:rPr>
          <w:rFonts w:ascii="Times New Roman" w:hAnsi="Times New Roman" w:cs="Times New Roman"/>
        </w:rPr>
        <w:t>.</w:t>
      </w:r>
    </w:p>
    <w:p w14:paraId="7D6F7A3E" w14:textId="559DAC18" w:rsidR="002614FB" w:rsidRPr="002614FB" w:rsidRDefault="002614FB" w:rsidP="002614FB">
      <w:pPr>
        <w:spacing w:line="252" w:lineRule="auto"/>
        <w:jc w:val="both"/>
        <w:rPr>
          <w:rFonts w:ascii="Times New Roman" w:hAnsi="Times New Roman" w:cs="Times New Roman"/>
        </w:rPr>
      </w:pPr>
      <w:r w:rsidRPr="002614FB">
        <w:rPr>
          <w:rFonts w:ascii="Times New Roman" w:hAnsi="Times New Roman" w:cs="Times New Roman"/>
        </w:rPr>
        <w:t xml:space="preserve">Vodja programskega </w:t>
      </w:r>
      <w:proofErr w:type="spellStart"/>
      <w:r w:rsidRPr="002614FB">
        <w:rPr>
          <w:rFonts w:ascii="Times New Roman" w:hAnsi="Times New Roman" w:cs="Times New Roman"/>
        </w:rPr>
        <w:t>kontrolinga</w:t>
      </w:r>
      <w:proofErr w:type="spellEnd"/>
      <w:r w:rsidR="00FD0FB7">
        <w:rPr>
          <w:rFonts w:ascii="Times New Roman" w:hAnsi="Times New Roman" w:cs="Times New Roman"/>
        </w:rPr>
        <w:t xml:space="preserve"> dr.</w:t>
      </w:r>
      <w:r w:rsidRPr="002614FB">
        <w:rPr>
          <w:rFonts w:ascii="Times New Roman" w:hAnsi="Times New Roman" w:cs="Times New Roman"/>
        </w:rPr>
        <w:t xml:space="preserve"> Barbara Zemljič je članom sveta RTV predstavila metodologij</w:t>
      </w:r>
      <w:r w:rsidR="00FD0FB7">
        <w:rPr>
          <w:rFonts w:ascii="Times New Roman" w:hAnsi="Times New Roman" w:cs="Times New Roman"/>
        </w:rPr>
        <w:t>o</w:t>
      </w:r>
      <w:r w:rsidRPr="002614FB">
        <w:rPr>
          <w:rFonts w:ascii="Times New Roman" w:hAnsi="Times New Roman" w:cs="Times New Roman"/>
        </w:rPr>
        <w:t xml:space="preserve"> merjenja poslušanosti, gledanosti in obiskanosti</w:t>
      </w:r>
      <w:r>
        <w:rPr>
          <w:rFonts w:ascii="Times New Roman" w:hAnsi="Times New Roman" w:cs="Times New Roman"/>
        </w:rPr>
        <w:t>.</w:t>
      </w:r>
      <w:r w:rsidR="00FD0FB7">
        <w:rPr>
          <w:rFonts w:ascii="Times New Roman" w:hAnsi="Times New Roman" w:cs="Times New Roman"/>
        </w:rPr>
        <w:t xml:space="preserve"> Pojasni, da p</w:t>
      </w:r>
      <w:r w:rsidRPr="002614FB">
        <w:rPr>
          <w:rFonts w:ascii="Times New Roman" w:hAnsi="Times New Roman" w:cs="Times New Roman"/>
        </w:rPr>
        <w:t xml:space="preserve">oslušanost radijskih programov meri </w:t>
      </w:r>
      <w:r w:rsidRPr="002614FB">
        <w:rPr>
          <w:rFonts w:ascii="Times New Roman" w:hAnsi="Times New Roman" w:cs="Times New Roman"/>
          <w:b/>
          <w:bCs/>
        </w:rPr>
        <w:t>Mediana</w:t>
      </w:r>
      <w:r w:rsidRPr="002614FB">
        <w:rPr>
          <w:rFonts w:ascii="Times New Roman" w:hAnsi="Times New Roman" w:cs="Times New Roman"/>
        </w:rPr>
        <w:t xml:space="preserve"> z metodo anketiranja (telefon in splet), vzorec je 1600 posameznikov, rezultati pa so povprečje zadnjih treh mesecev.</w:t>
      </w:r>
    </w:p>
    <w:p w14:paraId="3C5DDEE4" w14:textId="071EE65B" w:rsidR="002614FB" w:rsidRPr="002614FB" w:rsidRDefault="002614FB" w:rsidP="002614FB">
      <w:pPr>
        <w:spacing w:line="252" w:lineRule="auto"/>
        <w:jc w:val="both"/>
        <w:rPr>
          <w:rFonts w:ascii="Times New Roman" w:hAnsi="Times New Roman" w:cs="Times New Roman"/>
          <w:b/>
          <w:bCs/>
        </w:rPr>
      </w:pPr>
      <w:r w:rsidRPr="002614FB">
        <w:rPr>
          <w:rFonts w:ascii="Times New Roman" w:hAnsi="Times New Roman" w:cs="Times New Roman"/>
        </w:rPr>
        <w:t xml:space="preserve">Gledanost televizije meri </w:t>
      </w:r>
      <w:r w:rsidR="00FD0FB7" w:rsidRPr="00FD0FB7">
        <w:rPr>
          <w:rFonts w:ascii="Times New Roman" w:hAnsi="Times New Roman" w:cs="Times New Roman"/>
          <w:b/>
          <w:bCs/>
        </w:rPr>
        <w:t xml:space="preserve">AGB </w:t>
      </w:r>
      <w:proofErr w:type="spellStart"/>
      <w:r w:rsidRPr="002614FB">
        <w:rPr>
          <w:rFonts w:ascii="Times New Roman" w:hAnsi="Times New Roman" w:cs="Times New Roman"/>
          <w:b/>
          <w:bCs/>
        </w:rPr>
        <w:t>Nielsen</w:t>
      </w:r>
      <w:proofErr w:type="spellEnd"/>
      <w:r w:rsidRPr="002614FB">
        <w:rPr>
          <w:rFonts w:ascii="Times New Roman" w:hAnsi="Times New Roman" w:cs="Times New Roman"/>
        </w:rPr>
        <w:t xml:space="preserve"> z metodo telemetrije na panelnem vzorcu (trenutno 600, kmalu 750 gospodinjstev)</w:t>
      </w:r>
      <w:r w:rsidR="00FD0FB7">
        <w:rPr>
          <w:rFonts w:ascii="Times New Roman" w:hAnsi="Times New Roman" w:cs="Times New Roman"/>
        </w:rPr>
        <w:t xml:space="preserve">, medtem ko </w:t>
      </w:r>
      <w:r w:rsidR="00FD0FB7" w:rsidRPr="00FD0FB7">
        <w:rPr>
          <w:rFonts w:ascii="Times New Roman" w:hAnsi="Times New Roman" w:cs="Times New Roman"/>
        </w:rPr>
        <w:t>o</w:t>
      </w:r>
      <w:r w:rsidRPr="002614FB">
        <w:rPr>
          <w:rFonts w:ascii="Times New Roman" w:hAnsi="Times New Roman" w:cs="Times New Roman"/>
        </w:rPr>
        <w:t xml:space="preserve">biskanost spletnih strani meri </w:t>
      </w:r>
      <w:proofErr w:type="spellStart"/>
      <w:r w:rsidRPr="002614FB">
        <w:rPr>
          <w:rFonts w:ascii="Times New Roman" w:hAnsi="Times New Roman" w:cs="Times New Roman"/>
          <w:b/>
          <w:bCs/>
        </w:rPr>
        <w:t>Ipsos</w:t>
      </w:r>
      <w:proofErr w:type="spellEnd"/>
      <w:r w:rsidRPr="002614FB">
        <w:rPr>
          <w:rFonts w:ascii="Times New Roman" w:hAnsi="Times New Roman" w:cs="Times New Roman"/>
        </w:rPr>
        <w:t xml:space="preserve"> s hibridno metodo, ki vključuje tehnične meritve, bazično raziskavo in spletne ankete.</w:t>
      </w:r>
      <w:r w:rsidR="004A1B5F">
        <w:rPr>
          <w:rFonts w:ascii="Times New Roman" w:hAnsi="Times New Roman" w:cs="Times New Roman"/>
        </w:rPr>
        <w:t xml:space="preserve"> </w:t>
      </w:r>
      <w:r w:rsidR="004A1B5F" w:rsidRPr="004A1B5F">
        <w:rPr>
          <w:rFonts w:ascii="Times New Roman" w:hAnsi="Times New Roman" w:cs="Times New Roman"/>
        </w:rPr>
        <w:t xml:space="preserve">Na vprašanje Brezavšček Stegeman, ali je po mnenju vodje </w:t>
      </w:r>
      <w:proofErr w:type="spellStart"/>
      <w:r w:rsidR="004A1B5F" w:rsidRPr="004A1B5F">
        <w:rPr>
          <w:rFonts w:ascii="Times New Roman" w:hAnsi="Times New Roman" w:cs="Times New Roman"/>
        </w:rPr>
        <w:t>kontrolinga</w:t>
      </w:r>
      <w:proofErr w:type="spellEnd"/>
      <w:r w:rsidR="004A1B5F" w:rsidRPr="004A1B5F">
        <w:rPr>
          <w:rFonts w:ascii="Times New Roman" w:hAnsi="Times New Roman" w:cs="Times New Roman"/>
        </w:rPr>
        <w:t xml:space="preserve"> potrebno izvajati obdobne fokusne analize o pričakovanjih občinstva, dr. Zemljič odgovori, da ne, saj je na RTV dovolj strokovnega kadra, ki zna presoditi, kaj ponuditi gledalcu, pa tudi raziskave o pričakovanjih občinstva kažejo, da so rezultati skozi leta primerljivi.</w:t>
      </w:r>
    </w:p>
    <w:p w14:paraId="4C5A9D8C" w14:textId="4F2DCAA7" w:rsidR="002614FB" w:rsidRDefault="00FD0FB7" w:rsidP="002614FB">
      <w:pPr>
        <w:spacing w:line="252" w:lineRule="auto"/>
        <w:jc w:val="both"/>
        <w:rPr>
          <w:rFonts w:ascii="Times New Roman" w:hAnsi="Times New Roman" w:cs="Times New Roman"/>
          <w:u w:val="single"/>
        </w:rPr>
      </w:pPr>
      <w:r w:rsidRPr="00FD0FB7">
        <w:rPr>
          <w:rFonts w:ascii="Times New Roman" w:hAnsi="Times New Roman" w:cs="Times New Roman"/>
        </w:rPr>
        <w:t>Svetnik</w:t>
      </w:r>
      <w:r>
        <w:rPr>
          <w:rFonts w:ascii="Times New Roman" w:hAnsi="Times New Roman" w:cs="Times New Roman"/>
          <w:b/>
          <w:bCs/>
        </w:rPr>
        <w:t xml:space="preserve"> </w:t>
      </w:r>
      <w:r w:rsidR="002614FB" w:rsidRPr="002614FB">
        <w:rPr>
          <w:rFonts w:ascii="Times New Roman" w:hAnsi="Times New Roman" w:cs="Times New Roman"/>
        </w:rPr>
        <w:t xml:space="preserve">Debevec je izpostavil potrebo po sistematičnem merjenju dostopnosti programskih vsebin za osebe z invalidnostjo in vključevanju teh kazalnikov v poročila. Zemljič je pojasnila, da RTV sodeluje s službo za dostopnost in da so podatki vključeni v polletna in letna poročila, vendar ne vedno v celoti. </w:t>
      </w:r>
      <w:r w:rsidR="002614FB" w:rsidRPr="002614FB">
        <w:rPr>
          <w:rFonts w:ascii="Times New Roman" w:hAnsi="Times New Roman" w:cs="Times New Roman"/>
          <w:u w:val="single"/>
        </w:rPr>
        <w:lastRenderedPageBreak/>
        <w:t xml:space="preserve">Dogovorjeno je bilo, da </w:t>
      </w:r>
      <w:r w:rsidR="00934719">
        <w:rPr>
          <w:rFonts w:ascii="Times New Roman" w:hAnsi="Times New Roman" w:cs="Times New Roman"/>
          <w:u w:val="single"/>
        </w:rPr>
        <w:t>P</w:t>
      </w:r>
      <w:r w:rsidR="002614FB" w:rsidRPr="002614FB">
        <w:rPr>
          <w:rFonts w:ascii="Times New Roman" w:hAnsi="Times New Roman" w:cs="Times New Roman"/>
          <w:u w:val="single"/>
        </w:rPr>
        <w:t xml:space="preserve">ravna </w:t>
      </w:r>
      <w:r w:rsidR="00934719">
        <w:rPr>
          <w:rFonts w:ascii="Times New Roman" w:hAnsi="Times New Roman" w:cs="Times New Roman"/>
          <w:u w:val="single"/>
        </w:rPr>
        <w:t>pisarna</w:t>
      </w:r>
      <w:r w:rsidR="002614FB" w:rsidRPr="002614FB">
        <w:rPr>
          <w:rFonts w:ascii="Times New Roman" w:hAnsi="Times New Roman" w:cs="Times New Roman"/>
          <w:u w:val="single"/>
        </w:rPr>
        <w:t xml:space="preserve"> pripravi pisno pojasnilo o zakonskih obveznostih za naslednjo sejo.</w:t>
      </w:r>
    </w:p>
    <w:p w14:paraId="67EF2D54" w14:textId="07E00B3E" w:rsidR="00B756B9" w:rsidRDefault="00B756B9" w:rsidP="002614FB">
      <w:pPr>
        <w:spacing w:line="252" w:lineRule="auto"/>
        <w:jc w:val="both"/>
        <w:rPr>
          <w:rFonts w:ascii="Times New Roman" w:hAnsi="Times New Roman" w:cs="Times New Roman"/>
        </w:rPr>
      </w:pPr>
      <w:r>
        <w:rPr>
          <w:rFonts w:ascii="Times New Roman" w:hAnsi="Times New Roman" w:cs="Times New Roman"/>
        </w:rPr>
        <w:t>Debevc je izpostavil, da bi želel v letnem poročilu dodatni podatek o kakovosti samodejnih podnapisov.</w:t>
      </w:r>
    </w:p>
    <w:p w14:paraId="6DFB3DF5" w14:textId="7B9A0599" w:rsidR="00B756B9" w:rsidRDefault="00B756B9" w:rsidP="002614FB">
      <w:pPr>
        <w:spacing w:line="252" w:lineRule="auto"/>
        <w:jc w:val="both"/>
        <w:rPr>
          <w:rFonts w:ascii="Times New Roman" w:hAnsi="Times New Roman" w:cs="Times New Roman"/>
          <w:u w:val="single"/>
        </w:rPr>
      </w:pPr>
      <w:r w:rsidRPr="00B756B9">
        <w:rPr>
          <w:rFonts w:ascii="Times New Roman" w:hAnsi="Times New Roman" w:cs="Times New Roman"/>
          <w:u w:val="single"/>
        </w:rPr>
        <w:t>Predsednica uprave Gorščak obljubi odgovor Debevcu na temo kakovosti samodejnih podnapisov. Odgovor bo pripravila projektna pisarna.</w:t>
      </w:r>
    </w:p>
    <w:p w14:paraId="61E621B3" w14:textId="6E9BC716" w:rsidR="00B756B9" w:rsidRPr="00B756B9" w:rsidRDefault="00B756B9" w:rsidP="002614FB">
      <w:pPr>
        <w:spacing w:line="252" w:lineRule="auto"/>
        <w:jc w:val="both"/>
        <w:rPr>
          <w:rFonts w:ascii="Times New Roman" w:hAnsi="Times New Roman" w:cs="Times New Roman"/>
          <w:u w:val="single"/>
        </w:rPr>
      </w:pPr>
      <w:r>
        <w:rPr>
          <w:rFonts w:ascii="Times New Roman" w:hAnsi="Times New Roman" w:cs="Times New Roman"/>
          <w:u w:val="single"/>
        </w:rPr>
        <w:t>Predsednik sveta Forbici pričakuje odgovor oz. tolmačenje Pravne pisarne, ali je poročanje o kazalniku kakovosti samodejnih podnapisov zakonska obveza RTV-ja.</w:t>
      </w:r>
    </w:p>
    <w:p w14:paraId="04BC9889" w14:textId="63705881" w:rsidR="00B756B9" w:rsidRDefault="00B756B9" w:rsidP="002614FB">
      <w:pPr>
        <w:spacing w:line="252" w:lineRule="auto"/>
        <w:jc w:val="both"/>
        <w:rPr>
          <w:rFonts w:ascii="Times New Roman" w:hAnsi="Times New Roman" w:cs="Times New Roman"/>
          <w:u w:val="single"/>
        </w:rPr>
      </w:pPr>
      <w:r w:rsidRPr="00B756B9">
        <w:rPr>
          <w:rFonts w:ascii="Times New Roman" w:hAnsi="Times New Roman" w:cs="Times New Roman"/>
          <w:u w:val="single"/>
        </w:rPr>
        <w:t>Na vprašanje Pajka, koliko je spletnih mest, ki jih merijo, dr. Zemljič obljubi pisni odgovor.</w:t>
      </w:r>
    </w:p>
    <w:p w14:paraId="2A18CB7C" w14:textId="77777777" w:rsidR="002614FB" w:rsidRDefault="002614FB" w:rsidP="000904B7">
      <w:pPr>
        <w:spacing w:line="252" w:lineRule="auto"/>
        <w:jc w:val="both"/>
        <w:rPr>
          <w:rFonts w:ascii="Times New Roman" w:hAnsi="Times New Roman" w:cs="Times New Roman"/>
        </w:rPr>
      </w:pPr>
    </w:p>
    <w:p w14:paraId="06B207ED" w14:textId="77777777" w:rsidR="00206B95" w:rsidRDefault="00206B95" w:rsidP="000904B7">
      <w:pPr>
        <w:spacing w:line="252" w:lineRule="auto"/>
        <w:jc w:val="both"/>
        <w:rPr>
          <w:rFonts w:ascii="Times New Roman" w:hAnsi="Times New Roman" w:cs="Times New Roman"/>
        </w:rPr>
      </w:pPr>
    </w:p>
    <w:p w14:paraId="1A8D400A" w14:textId="6FD6C7FA" w:rsidR="00C8610C" w:rsidRPr="002B7209" w:rsidRDefault="00C8610C" w:rsidP="00C8610C">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sidR="00371CA8">
        <w:rPr>
          <w:rFonts w:ascii="Times New Roman" w:eastAsia="Times New Roman" w:hAnsi="Times New Roman" w:cs="Times New Roman"/>
          <w:b/>
          <w:bCs/>
          <w:u w:val="single"/>
        </w:rPr>
        <w:t>3</w:t>
      </w:r>
      <w:r w:rsidRPr="002812A3">
        <w:rPr>
          <w:rFonts w:ascii="Times New Roman" w:eastAsia="Times New Roman" w:hAnsi="Times New Roman" w:cs="Times New Roman"/>
          <w:b/>
          <w:bCs/>
        </w:rPr>
        <w:tab/>
      </w:r>
      <w:r w:rsidR="00C12CD5">
        <w:rPr>
          <w:rFonts w:ascii="Times New Roman" w:eastAsia="Times New Roman" w:hAnsi="Times New Roman" w:cs="Times New Roman"/>
          <w:b/>
          <w:bCs/>
        </w:rPr>
        <w:t>Tekoča obvestila uprave</w:t>
      </w:r>
      <w:r w:rsidR="00C12CD5">
        <w:rPr>
          <w:rFonts w:ascii="Times New Roman" w:eastAsia="Times New Roman" w:hAnsi="Times New Roman" w:cs="Times New Roman"/>
          <w:b/>
          <w:bCs/>
        </w:rPr>
        <w:tab/>
      </w:r>
      <w:r w:rsidR="00C12CD5">
        <w:rPr>
          <w:rFonts w:ascii="Times New Roman" w:eastAsia="Times New Roman" w:hAnsi="Times New Roman" w:cs="Times New Roman"/>
          <w:b/>
          <w:bCs/>
        </w:rPr>
        <w:tab/>
      </w:r>
      <w:r>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Pr>
          <w:rFonts w:ascii="Times New Roman" w:eastAsia="Times New Roman" w:hAnsi="Times New Roman" w:cs="Times New Roman"/>
          <w:b/>
          <w:bCs/>
        </w:rPr>
        <w:t xml:space="preserve">         </w:t>
      </w:r>
      <w:r>
        <w:rPr>
          <w:rFonts w:ascii="Times New Roman" w:eastAsia="Times New Roman" w:hAnsi="Times New Roman" w:cs="Times New Roman"/>
          <w:b/>
          <w:bCs/>
        </w:rPr>
        <w:tab/>
      </w:r>
      <w:r w:rsidR="00437118">
        <w:rPr>
          <w:rFonts w:ascii="Times New Roman" w:eastAsia="Times New Roman" w:hAnsi="Times New Roman" w:cs="Times New Roman"/>
          <w:b/>
          <w:bCs/>
        </w:rPr>
        <w:t xml:space="preserve">    </w:t>
      </w:r>
      <w:r w:rsidR="0085293F">
        <w:rPr>
          <w:rFonts w:ascii="Times New Roman" w:hAnsi="Times New Roman" w:cs="Times New Roman"/>
          <w:sz w:val="16"/>
          <w:szCs w:val="16"/>
        </w:rPr>
        <w:t>1</w:t>
      </w:r>
      <w:r>
        <w:rPr>
          <w:rFonts w:ascii="Times New Roman" w:hAnsi="Times New Roman" w:cs="Times New Roman"/>
          <w:sz w:val="16"/>
          <w:szCs w:val="16"/>
        </w:rPr>
        <w:t>:</w:t>
      </w:r>
      <w:r w:rsidR="0085293F">
        <w:rPr>
          <w:rFonts w:ascii="Times New Roman" w:hAnsi="Times New Roman" w:cs="Times New Roman"/>
          <w:sz w:val="16"/>
          <w:szCs w:val="16"/>
        </w:rPr>
        <w:t>20</w:t>
      </w:r>
      <w:r w:rsidRPr="003B7288">
        <w:rPr>
          <w:rFonts w:ascii="Times New Roman" w:hAnsi="Times New Roman" w:cs="Times New Roman"/>
          <w:sz w:val="16"/>
          <w:szCs w:val="16"/>
        </w:rPr>
        <w:t>:</w:t>
      </w:r>
      <w:r w:rsidR="0085293F">
        <w:rPr>
          <w:rFonts w:ascii="Times New Roman" w:hAnsi="Times New Roman" w:cs="Times New Roman"/>
          <w:sz w:val="16"/>
          <w:szCs w:val="16"/>
        </w:rPr>
        <w:t>1</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Pr="00437118">
        <w:rPr>
          <w:rFonts w:ascii="Times New Roman" w:hAnsi="Times New Roman" w:cs="Times New Roman"/>
          <w:sz w:val="16"/>
          <w:szCs w:val="16"/>
        </w:rPr>
        <w:t>2</w:t>
      </w:r>
      <w:r w:rsidR="00D67000" w:rsidRPr="00437118">
        <w:rPr>
          <w:rFonts w:ascii="Times New Roman" w:hAnsi="Times New Roman" w:cs="Times New Roman"/>
          <w:sz w:val="16"/>
          <w:szCs w:val="16"/>
        </w:rPr>
        <w:t xml:space="preserve"> del</w:t>
      </w:r>
      <w:r w:rsidR="00437118">
        <w:rPr>
          <w:rFonts w:ascii="Times New Roman" w:hAnsi="Times New Roman" w:cs="Times New Roman"/>
          <w:sz w:val="16"/>
          <w:szCs w:val="16"/>
        </w:rPr>
        <w:t>:</w:t>
      </w:r>
      <w:r w:rsidR="00437118" w:rsidRPr="00437118">
        <w:rPr>
          <w:rFonts w:ascii="Times New Roman" w:hAnsi="Times New Roman" w:cs="Times New Roman"/>
          <w:sz w:val="16"/>
          <w:szCs w:val="16"/>
        </w:rPr>
        <w:t>2</w:t>
      </w:r>
      <w:r w:rsidRPr="00437118">
        <w:rPr>
          <w:rFonts w:ascii="Times New Roman" w:hAnsi="Times New Roman" w:cs="Times New Roman"/>
          <w:sz w:val="16"/>
          <w:szCs w:val="16"/>
        </w:rPr>
        <w:t>:</w:t>
      </w:r>
      <w:r w:rsidR="00437118" w:rsidRPr="00437118">
        <w:rPr>
          <w:rFonts w:ascii="Times New Roman" w:hAnsi="Times New Roman" w:cs="Times New Roman"/>
          <w:sz w:val="16"/>
          <w:szCs w:val="16"/>
        </w:rPr>
        <w:t>10</w:t>
      </w:r>
      <w:r w:rsidRPr="00437118">
        <w:rPr>
          <w:rFonts w:ascii="Times New Roman" w:hAnsi="Times New Roman" w:cs="Times New Roman"/>
          <w:sz w:val="16"/>
          <w:szCs w:val="16"/>
        </w:rPr>
        <w:t>:</w:t>
      </w:r>
      <w:r w:rsidR="006E4360" w:rsidRPr="00437118">
        <w:rPr>
          <w:rFonts w:ascii="Times New Roman" w:hAnsi="Times New Roman" w:cs="Times New Roman"/>
          <w:sz w:val="16"/>
          <w:szCs w:val="16"/>
        </w:rPr>
        <w:t>5</w:t>
      </w:r>
      <w:r w:rsidRPr="00437118">
        <w:rPr>
          <w:rFonts w:ascii="Times New Roman" w:hAnsi="Times New Roman" w:cs="Times New Roman"/>
          <w:sz w:val="16"/>
          <w:szCs w:val="16"/>
        </w:rPr>
        <w:t>0</w:t>
      </w:r>
    </w:p>
    <w:p w14:paraId="5651C8B2" w14:textId="77777777" w:rsidR="00C8610C" w:rsidRDefault="00C8610C" w:rsidP="004665B1">
      <w:pPr>
        <w:spacing w:after="0" w:line="252" w:lineRule="auto"/>
        <w:jc w:val="both"/>
        <w:rPr>
          <w:rFonts w:ascii="Times New Roman" w:hAnsi="Times New Roman" w:cs="Times New Roman"/>
        </w:rPr>
      </w:pPr>
    </w:p>
    <w:p w14:paraId="4BC0E780" w14:textId="77777777" w:rsidR="00371CA8" w:rsidRDefault="004665B1" w:rsidP="000904B7">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Forbici je </w:t>
      </w:r>
      <w:r w:rsidR="00371CA8">
        <w:rPr>
          <w:rFonts w:ascii="Times New Roman" w:hAnsi="Times New Roman" w:cs="Times New Roman"/>
        </w:rPr>
        <w:t>prešel na 3. točko in predal besedo upravi.</w:t>
      </w:r>
    </w:p>
    <w:p w14:paraId="53186025" w14:textId="224E746C" w:rsidR="00371CA8" w:rsidRPr="00371CA8" w:rsidRDefault="00371CA8" w:rsidP="00371CA8">
      <w:pPr>
        <w:spacing w:line="252" w:lineRule="auto"/>
        <w:jc w:val="both"/>
        <w:rPr>
          <w:rFonts w:ascii="Times New Roman" w:hAnsi="Times New Roman" w:cs="Times New Roman"/>
        </w:rPr>
      </w:pPr>
      <w:r w:rsidRPr="00371CA8">
        <w:rPr>
          <w:rFonts w:ascii="Times New Roman" w:hAnsi="Times New Roman" w:cs="Times New Roman"/>
        </w:rPr>
        <w:t>Predsednica uprave Gorščak</w:t>
      </w:r>
      <w:r>
        <w:rPr>
          <w:rFonts w:ascii="Times New Roman" w:hAnsi="Times New Roman" w:cs="Times New Roman"/>
        </w:rPr>
        <w:t xml:space="preserve"> je predstavila tekoče poslovanje, kjer je </w:t>
      </w:r>
      <w:r w:rsidRPr="00371CA8">
        <w:rPr>
          <w:rFonts w:ascii="Times New Roman" w:hAnsi="Times New Roman" w:cs="Times New Roman"/>
        </w:rPr>
        <w:t>RTV v prvem delu leta zabeležil manj prihodkov, predvsem pri oglaševanju in RTV prispevku, vendar so bili odhodki nižji od načrta, kar je omogočilo pozitivno poslovanje.</w:t>
      </w:r>
      <w:r>
        <w:rPr>
          <w:rFonts w:ascii="Times New Roman" w:hAnsi="Times New Roman" w:cs="Times New Roman"/>
        </w:rPr>
        <w:t xml:space="preserve"> </w:t>
      </w:r>
      <w:r w:rsidRPr="00371CA8">
        <w:rPr>
          <w:rFonts w:ascii="Times New Roman" w:hAnsi="Times New Roman" w:cs="Times New Roman"/>
        </w:rPr>
        <w:t xml:space="preserve">Število zaposlenih je nižje od načrta, stroški dela </w:t>
      </w:r>
      <w:r>
        <w:rPr>
          <w:rFonts w:ascii="Times New Roman" w:hAnsi="Times New Roman" w:cs="Times New Roman"/>
        </w:rPr>
        <w:t xml:space="preserve">pa </w:t>
      </w:r>
      <w:r w:rsidRPr="00371CA8">
        <w:rPr>
          <w:rFonts w:ascii="Times New Roman" w:hAnsi="Times New Roman" w:cs="Times New Roman"/>
        </w:rPr>
        <w:t>so se zvišali zaradi povišanja plač in regresa, stroški zunanjih sodelavcev so nekoliko nižji, investicije pa so nekoliko zaostale zaradi razpisov</w:t>
      </w:r>
      <w:r w:rsidR="003F2347">
        <w:rPr>
          <w:rFonts w:ascii="Times New Roman" w:hAnsi="Times New Roman" w:cs="Times New Roman"/>
        </w:rPr>
        <w:t>, ki še potekajo</w:t>
      </w:r>
      <w:r w:rsidRPr="00371CA8">
        <w:rPr>
          <w:rFonts w:ascii="Times New Roman" w:hAnsi="Times New Roman" w:cs="Times New Roman"/>
        </w:rPr>
        <w:t xml:space="preserve">. </w:t>
      </w:r>
    </w:p>
    <w:p w14:paraId="692D5025" w14:textId="127DBA2A" w:rsidR="00371CA8" w:rsidRPr="00371CA8" w:rsidRDefault="00371CA8" w:rsidP="00371CA8">
      <w:pPr>
        <w:jc w:val="both"/>
        <w:rPr>
          <w:rFonts w:ascii="Times New Roman" w:hAnsi="Times New Roman" w:cs="Times New Roman"/>
        </w:rPr>
      </w:pPr>
      <w:r w:rsidRPr="00371CA8">
        <w:rPr>
          <w:rFonts w:ascii="Times New Roman" w:hAnsi="Times New Roman" w:cs="Times New Roman"/>
        </w:rPr>
        <w:t>Strategija RTV je v pripravi, prejeli so veliko pripomb, ki jih usklajujejo, obravnava pa bo predvidoma na junijskih sejah komisij.</w:t>
      </w:r>
      <w:r w:rsidR="004A1B5F">
        <w:rPr>
          <w:rFonts w:ascii="Times New Roman" w:hAnsi="Times New Roman" w:cs="Times New Roman"/>
        </w:rPr>
        <w:t xml:space="preserve"> </w:t>
      </w:r>
      <w:r w:rsidR="004A1B5F" w:rsidRPr="004A1B5F">
        <w:rPr>
          <w:rFonts w:ascii="Times New Roman" w:hAnsi="Times New Roman" w:cs="Times New Roman"/>
        </w:rPr>
        <w:t>Predsednica uprave se opraviči, ker niso pripravili pisnega poročila na vprašanja B. Stegeman na temo strategije</w:t>
      </w:r>
      <w:r w:rsidR="004A1B5F">
        <w:rPr>
          <w:rFonts w:ascii="Times New Roman" w:hAnsi="Times New Roman" w:cs="Times New Roman"/>
        </w:rPr>
        <w:t xml:space="preserve"> ter</w:t>
      </w:r>
      <w:r w:rsidRPr="00371CA8">
        <w:rPr>
          <w:rFonts w:ascii="Times New Roman" w:hAnsi="Times New Roman" w:cs="Times New Roman"/>
        </w:rPr>
        <w:t xml:space="preserve"> </w:t>
      </w:r>
      <w:r w:rsidR="004A1B5F">
        <w:rPr>
          <w:rFonts w:ascii="Times New Roman" w:hAnsi="Times New Roman" w:cs="Times New Roman"/>
        </w:rPr>
        <w:t>glede</w:t>
      </w:r>
      <w:r w:rsidR="003F2347">
        <w:rPr>
          <w:rFonts w:ascii="Times New Roman" w:hAnsi="Times New Roman" w:cs="Times New Roman"/>
        </w:rPr>
        <w:t xml:space="preserve"> normati</w:t>
      </w:r>
      <w:r w:rsidR="004A1B5F">
        <w:rPr>
          <w:rFonts w:ascii="Times New Roman" w:hAnsi="Times New Roman" w:cs="Times New Roman"/>
        </w:rPr>
        <w:t>vov</w:t>
      </w:r>
      <w:r w:rsidR="003F2347">
        <w:rPr>
          <w:rFonts w:ascii="Times New Roman" w:hAnsi="Times New Roman" w:cs="Times New Roman"/>
        </w:rPr>
        <w:t xml:space="preserve"> za lektorje </w:t>
      </w:r>
      <w:r w:rsidR="004A1B5F">
        <w:rPr>
          <w:rFonts w:ascii="Times New Roman" w:hAnsi="Times New Roman" w:cs="Times New Roman"/>
        </w:rPr>
        <w:t>pojasni</w:t>
      </w:r>
      <w:r w:rsidR="003F2347">
        <w:rPr>
          <w:rFonts w:ascii="Times New Roman" w:hAnsi="Times New Roman" w:cs="Times New Roman"/>
        </w:rPr>
        <w:t>, da lektorji ne delajo po normativih ampak po pričakovanem obsegu dela, je pa p</w:t>
      </w:r>
      <w:r w:rsidRPr="00371CA8">
        <w:rPr>
          <w:rFonts w:ascii="Times New Roman" w:hAnsi="Times New Roman" w:cs="Times New Roman"/>
        </w:rPr>
        <w:t>r</w:t>
      </w:r>
      <w:r w:rsidR="003F2347">
        <w:rPr>
          <w:rFonts w:ascii="Times New Roman" w:hAnsi="Times New Roman" w:cs="Times New Roman"/>
        </w:rPr>
        <w:t>iprava</w:t>
      </w:r>
      <w:r w:rsidRPr="00371CA8">
        <w:rPr>
          <w:rFonts w:ascii="Times New Roman" w:hAnsi="Times New Roman" w:cs="Times New Roman"/>
        </w:rPr>
        <w:t xml:space="preserve"> normativov v načrtu, vendar je skupina za pripravo težko sestavljiva zaradi zahtevnosti teme.</w:t>
      </w:r>
    </w:p>
    <w:p w14:paraId="6520148D" w14:textId="63B92551" w:rsidR="00371CA8" w:rsidRPr="00371CA8" w:rsidRDefault="00371CA8" w:rsidP="00371CA8">
      <w:pPr>
        <w:jc w:val="both"/>
        <w:rPr>
          <w:rFonts w:ascii="Times New Roman" w:hAnsi="Times New Roman" w:cs="Times New Roman"/>
        </w:rPr>
      </w:pPr>
      <w:r>
        <w:rPr>
          <w:rFonts w:ascii="Times New Roman" w:hAnsi="Times New Roman" w:cs="Times New Roman"/>
        </w:rPr>
        <w:t>Gorščak doda, da s</w:t>
      </w:r>
      <w:r w:rsidR="003F2347">
        <w:rPr>
          <w:rFonts w:ascii="Times New Roman" w:hAnsi="Times New Roman" w:cs="Times New Roman"/>
        </w:rPr>
        <w:t>ta</w:t>
      </w:r>
      <w:r>
        <w:rPr>
          <w:rFonts w:ascii="Times New Roman" w:hAnsi="Times New Roman" w:cs="Times New Roman"/>
        </w:rPr>
        <w:t xml:space="preserve"> se z direktorico Digitalnih vsebin dogovorili, da pripravi </w:t>
      </w:r>
      <w:r w:rsidRPr="00371CA8">
        <w:rPr>
          <w:rFonts w:ascii="Times New Roman" w:hAnsi="Times New Roman" w:cs="Times New Roman"/>
        </w:rPr>
        <w:t xml:space="preserve">poročilo o nepravilnostih na družbenih omrežjih in po prejemu poročila </w:t>
      </w:r>
      <w:r w:rsidR="003F2347">
        <w:rPr>
          <w:rFonts w:ascii="Times New Roman" w:hAnsi="Times New Roman" w:cs="Times New Roman"/>
        </w:rPr>
        <w:t xml:space="preserve">najprej </w:t>
      </w:r>
      <w:r w:rsidRPr="00371CA8">
        <w:rPr>
          <w:rFonts w:ascii="Times New Roman" w:hAnsi="Times New Roman" w:cs="Times New Roman"/>
        </w:rPr>
        <w:t>pisno opozori kršitelje ter po potrebi ukrepa po delovnopravni zakonodaji.</w:t>
      </w:r>
      <w:r w:rsidR="002728F5">
        <w:rPr>
          <w:rFonts w:ascii="Times New Roman" w:hAnsi="Times New Roman" w:cs="Times New Roman"/>
        </w:rPr>
        <w:t xml:space="preserve"> </w:t>
      </w:r>
      <w:r w:rsidR="00C1746B" w:rsidRPr="00371CA8">
        <w:rPr>
          <w:rFonts w:ascii="Times New Roman" w:hAnsi="Times New Roman" w:cs="Times New Roman"/>
        </w:rPr>
        <w:t xml:space="preserve">Predsednica uprave </w:t>
      </w:r>
      <w:r w:rsidR="002728F5">
        <w:rPr>
          <w:rFonts w:ascii="Times New Roman" w:hAnsi="Times New Roman" w:cs="Times New Roman"/>
        </w:rPr>
        <w:t>še</w:t>
      </w:r>
      <w:r w:rsidR="00C1746B">
        <w:rPr>
          <w:rFonts w:ascii="Times New Roman" w:hAnsi="Times New Roman" w:cs="Times New Roman"/>
        </w:rPr>
        <w:t xml:space="preserve"> doda informacijo, da so č</w:t>
      </w:r>
      <w:r w:rsidRPr="00371CA8">
        <w:rPr>
          <w:rFonts w:ascii="Times New Roman" w:hAnsi="Times New Roman" w:cs="Times New Roman"/>
        </w:rPr>
        <w:t>lani sveta prejeli informativno poročilo o integraciji, ki bo podrobneje predstavljeno na komisijah v naslednjem mesecu, ter poročilo o sistemizaciji delovnih mest.</w:t>
      </w:r>
    </w:p>
    <w:p w14:paraId="0343D2FD" w14:textId="04FD897A" w:rsidR="00371CA8" w:rsidRPr="00371CA8" w:rsidRDefault="007528C6" w:rsidP="00371CA8">
      <w:pPr>
        <w:jc w:val="both"/>
        <w:rPr>
          <w:rFonts w:ascii="Times New Roman" w:hAnsi="Times New Roman" w:cs="Times New Roman"/>
        </w:rPr>
      </w:pPr>
      <w:r>
        <w:rPr>
          <w:rFonts w:ascii="Times New Roman" w:hAnsi="Times New Roman" w:cs="Times New Roman"/>
        </w:rPr>
        <w:t>Brezavšček Stegeman</w:t>
      </w:r>
      <w:r w:rsidR="00371CA8" w:rsidRPr="00371CA8">
        <w:rPr>
          <w:rFonts w:ascii="Times New Roman" w:hAnsi="Times New Roman" w:cs="Times New Roman"/>
        </w:rPr>
        <w:t xml:space="preserve"> vpraša o pričakovanih</w:t>
      </w:r>
      <w:r>
        <w:rPr>
          <w:rFonts w:ascii="Times New Roman" w:hAnsi="Times New Roman" w:cs="Times New Roman"/>
        </w:rPr>
        <w:t xml:space="preserve"> rokih za</w:t>
      </w:r>
      <w:r w:rsidR="00371CA8" w:rsidRPr="00371CA8">
        <w:rPr>
          <w:rFonts w:ascii="Times New Roman" w:hAnsi="Times New Roman" w:cs="Times New Roman"/>
        </w:rPr>
        <w:t xml:space="preserve"> priliv za narodnostne skupnosti in glasbene sestave. </w:t>
      </w:r>
      <w:r>
        <w:rPr>
          <w:rFonts w:ascii="Times New Roman" w:hAnsi="Times New Roman" w:cs="Times New Roman"/>
        </w:rPr>
        <w:t>Gorščak odgovarja</w:t>
      </w:r>
      <w:r w:rsidR="00371CA8" w:rsidRPr="00371CA8">
        <w:rPr>
          <w:rFonts w:ascii="Times New Roman" w:hAnsi="Times New Roman" w:cs="Times New Roman"/>
        </w:rPr>
        <w:t>, da ni določenega roka, pričakujejo pa, da bodo sredstva prejeli do konca septembra, sicer bodo uporabili pravna sredstva.</w:t>
      </w:r>
    </w:p>
    <w:p w14:paraId="67F6107C" w14:textId="77777777" w:rsidR="00371CA8" w:rsidRDefault="00371CA8" w:rsidP="007C3718">
      <w:pPr>
        <w:jc w:val="both"/>
        <w:rPr>
          <w:rFonts w:ascii="Times New Roman" w:hAnsi="Times New Roman" w:cs="Times New Roman"/>
        </w:rPr>
      </w:pPr>
    </w:p>
    <w:p w14:paraId="553F710A" w14:textId="7432FA9A" w:rsidR="00371CA8" w:rsidRDefault="00371CA8" w:rsidP="007528C6">
      <w:pPr>
        <w:jc w:val="both"/>
        <w:rPr>
          <w:rFonts w:ascii="Times New Roman" w:hAnsi="Times New Roman" w:cs="Times New Roman"/>
          <w:b/>
          <w:bCs/>
        </w:rPr>
      </w:pPr>
      <w:r w:rsidRPr="007528C6">
        <w:rPr>
          <w:rFonts w:ascii="Times New Roman" w:hAnsi="Times New Roman" w:cs="Times New Roman"/>
          <w:b/>
          <w:bCs/>
        </w:rPr>
        <w:t>Po dogovoru se ob 1</w:t>
      </w:r>
      <w:r w:rsidR="007528C6" w:rsidRPr="007528C6">
        <w:rPr>
          <w:rFonts w:ascii="Times New Roman" w:hAnsi="Times New Roman" w:cs="Times New Roman"/>
          <w:b/>
          <w:bCs/>
        </w:rPr>
        <w:t>6</w:t>
      </w:r>
      <w:r w:rsidRPr="007528C6">
        <w:rPr>
          <w:rFonts w:ascii="Times New Roman" w:hAnsi="Times New Roman" w:cs="Times New Roman"/>
          <w:b/>
          <w:bCs/>
        </w:rPr>
        <w:t>.</w:t>
      </w:r>
      <w:r w:rsidR="007528C6" w:rsidRPr="007528C6">
        <w:rPr>
          <w:rFonts w:ascii="Times New Roman" w:hAnsi="Times New Roman" w:cs="Times New Roman"/>
          <w:b/>
          <w:bCs/>
        </w:rPr>
        <w:t>0</w:t>
      </w:r>
      <w:r w:rsidRPr="007528C6">
        <w:rPr>
          <w:rFonts w:ascii="Times New Roman" w:hAnsi="Times New Roman" w:cs="Times New Roman"/>
          <w:b/>
          <w:bCs/>
        </w:rPr>
        <w:t>0 uri 3.</w:t>
      </w:r>
      <w:r w:rsidR="007528C6" w:rsidRPr="007528C6">
        <w:rPr>
          <w:rFonts w:ascii="Times New Roman" w:hAnsi="Times New Roman" w:cs="Times New Roman"/>
          <w:b/>
          <w:bCs/>
        </w:rPr>
        <w:t xml:space="preserve"> točka dnevnega reda </w:t>
      </w:r>
      <w:r w:rsidRPr="007528C6">
        <w:rPr>
          <w:rFonts w:ascii="Times New Roman" w:hAnsi="Times New Roman" w:cs="Times New Roman"/>
          <w:b/>
          <w:bCs/>
        </w:rPr>
        <w:t xml:space="preserve">prekine in se bo </w:t>
      </w:r>
      <w:r w:rsidR="007528C6">
        <w:rPr>
          <w:rFonts w:ascii="Times New Roman" w:hAnsi="Times New Roman" w:cs="Times New Roman"/>
          <w:b/>
          <w:bCs/>
        </w:rPr>
        <w:t xml:space="preserve">zaradi zaupnih podatkov </w:t>
      </w:r>
      <w:r w:rsidRPr="007528C6">
        <w:rPr>
          <w:rFonts w:ascii="Times New Roman" w:hAnsi="Times New Roman" w:cs="Times New Roman"/>
          <w:b/>
          <w:bCs/>
        </w:rPr>
        <w:t xml:space="preserve">nadaljevala </w:t>
      </w:r>
      <w:r w:rsidR="007528C6" w:rsidRPr="007528C6">
        <w:rPr>
          <w:rFonts w:ascii="Times New Roman" w:hAnsi="Times New Roman" w:cs="Times New Roman"/>
          <w:b/>
          <w:bCs/>
        </w:rPr>
        <w:t>za točko razno</w:t>
      </w:r>
      <w:r w:rsidR="007528C6">
        <w:rPr>
          <w:rFonts w:ascii="Times New Roman" w:hAnsi="Times New Roman" w:cs="Times New Roman"/>
          <w:b/>
          <w:bCs/>
        </w:rPr>
        <w:t xml:space="preserve"> na zaprtem delu seje.</w:t>
      </w:r>
    </w:p>
    <w:p w14:paraId="4B7A90BE" w14:textId="77777777" w:rsidR="007528C6" w:rsidRPr="00460DBB" w:rsidRDefault="007528C6" w:rsidP="007528C6">
      <w:pPr>
        <w:jc w:val="both"/>
        <w:rPr>
          <w:rFonts w:ascii="Times New Roman" w:hAnsi="Times New Roman" w:cs="Times New Roman"/>
          <w:b/>
          <w:bCs/>
        </w:rPr>
      </w:pPr>
    </w:p>
    <w:p w14:paraId="149FE5CC" w14:textId="6FFD136B" w:rsidR="00371CA8" w:rsidRDefault="007528C6" w:rsidP="007528C6">
      <w:pPr>
        <w:spacing w:after="0"/>
        <w:jc w:val="both"/>
        <w:rPr>
          <w:rFonts w:ascii="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hAnsi="Times New Roman" w:cs="Times New Roman"/>
          <w:sz w:val="16"/>
          <w:szCs w:val="16"/>
        </w:rPr>
        <w:t>1:37</w:t>
      </w:r>
      <w:r w:rsidRPr="003B7288">
        <w:rPr>
          <w:rFonts w:ascii="Times New Roman" w:hAnsi="Times New Roman" w:cs="Times New Roman"/>
          <w:sz w:val="16"/>
          <w:szCs w:val="16"/>
        </w:rPr>
        <w:t>:</w:t>
      </w:r>
      <w:r>
        <w:rPr>
          <w:rFonts w:ascii="Times New Roman" w:hAnsi="Times New Roman" w:cs="Times New Roman"/>
          <w:sz w:val="16"/>
          <w:szCs w:val="16"/>
        </w:rPr>
        <w:t>15</w:t>
      </w:r>
      <w:r w:rsidRPr="003B7288">
        <w:rPr>
          <w:rFonts w:ascii="Times New Roman" w:hAnsi="Times New Roman" w:cs="Times New Roman"/>
          <w:sz w:val="16"/>
          <w:szCs w:val="16"/>
        </w:rPr>
        <w:sym w:font="Wingdings" w:char="F0E0"/>
      </w:r>
      <w:r w:rsidR="00D67000" w:rsidRPr="00D67000">
        <w:rPr>
          <w:rFonts w:ascii="Times New Roman" w:hAnsi="Times New Roman" w:cs="Times New Roman"/>
          <w:sz w:val="16"/>
          <w:szCs w:val="16"/>
        </w:rPr>
        <w:t>3</w:t>
      </w:r>
      <w:r w:rsidRPr="00D67000">
        <w:rPr>
          <w:rFonts w:ascii="Times New Roman" w:hAnsi="Times New Roman" w:cs="Times New Roman"/>
          <w:sz w:val="16"/>
          <w:szCs w:val="16"/>
        </w:rPr>
        <w:t>:</w:t>
      </w:r>
      <w:r w:rsidR="00D67000" w:rsidRPr="00D67000">
        <w:rPr>
          <w:rFonts w:ascii="Times New Roman" w:hAnsi="Times New Roman" w:cs="Times New Roman"/>
          <w:sz w:val="16"/>
          <w:szCs w:val="16"/>
        </w:rPr>
        <w:t>10</w:t>
      </w:r>
      <w:r w:rsidRPr="00D67000">
        <w:rPr>
          <w:rFonts w:ascii="Times New Roman" w:hAnsi="Times New Roman" w:cs="Times New Roman"/>
          <w:sz w:val="16"/>
          <w:szCs w:val="16"/>
        </w:rPr>
        <w:t>:</w:t>
      </w:r>
      <w:r w:rsidR="00D67000" w:rsidRPr="00D67000">
        <w:rPr>
          <w:rFonts w:ascii="Times New Roman" w:hAnsi="Times New Roman" w:cs="Times New Roman"/>
          <w:sz w:val="16"/>
          <w:szCs w:val="16"/>
        </w:rPr>
        <w:t>1</w:t>
      </w:r>
      <w:r w:rsidRPr="00D67000">
        <w:rPr>
          <w:rFonts w:ascii="Times New Roman" w:hAnsi="Times New Roman" w:cs="Times New Roman"/>
          <w:sz w:val="16"/>
          <w:szCs w:val="16"/>
        </w:rPr>
        <w:t>0</w:t>
      </w:r>
    </w:p>
    <w:p w14:paraId="554B37ED" w14:textId="7A77DDCE" w:rsidR="007528C6" w:rsidRPr="002B7209" w:rsidRDefault="007528C6" w:rsidP="007528C6">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4</w:t>
      </w:r>
      <w:r w:rsidRPr="002812A3">
        <w:rPr>
          <w:rFonts w:ascii="Times New Roman" w:eastAsia="Times New Roman" w:hAnsi="Times New Roman" w:cs="Times New Roman"/>
          <w:b/>
          <w:bCs/>
        </w:rPr>
        <w:tab/>
      </w:r>
      <w:r>
        <w:rPr>
          <w:rFonts w:ascii="Times New Roman" w:eastAsia="Times New Roman" w:hAnsi="Times New Roman" w:cs="Times New Roman"/>
          <w:b/>
          <w:bCs/>
        </w:rPr>
        <w:t xml:space="preserve">Predlogi </w:t>
      </w:r>
      <w:r w:rsidRPr="007528C6">
        <w:rPr>
          <w:rFonts w:ascii="Times New Roman" w:eastAsia="Times New Roman" w:hAnsi="Times New Roman" w:cs="Times New Roman"/>
          <w:b/>
          <w:bCs/>
        </w:rPr>
        <w:t>in pobude varuhinje, finančnega in programskih odborov, komisij in članov sveta</w:t>
      </w:r>
    </w:p>
    <w:p w14:paraId="41AD654D" w14:textId="77777777" w:rsidR="007528C6" w:rsidRDefault="007528C6" w:rsidP="007528C6">
      <w:pPr>
        <w:spacing w:after="0" w:line="252" w:lineRule="auto"/>
        <w:jc w:val="both"/>
        <w:rPr>
          <w:rFonts w:ascii="Times New Roman" w:hAnsi="Times New Roman" w:cs="Times New Roman"/>
        </w:rPr>
      </w:pPr>
    </w:p>
    <w:p w14:paraId="34140B86" w14:textId="15359A97" w:rsidR="007528C6" w:rsidRDefault="007528C6" w:rsidP="007528C6">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Forbici je </w:t>
      </w:r>
      <w:r>
        <w:rPr>
          <w:rFonts w:ascii="Times New Roman" w:hAnsi="Times New Roman" w:cs="Times New Roman"/>
        </w:rPr>
        <w:t>prešel na 4. točko in predal besedo varuhinji.</w:t>
      </w:r>
    </w:p>
    <w:p w14:paraId="1607F297" w14:textId="33D3C39E" w:rsidR="006443E2" w:rsidRPr="006443E2" w:rsidRDefault="007528C6" w:rsidP="006443E2">
      <w:pPr>
        <w:jc w:val="both"/>
        <w:rPr>
          <w:rFonts w:ascii="Times New Roman" w:hAnsi="Times New Roman" w:cs="Times New Roman"/>
        </w:rPr>
      </w:pPr>
      <w:r>
        <w:rPr>
          <w:rFonts w:ascii="Times New Roman" w:hAnsi="Times New Roman" w:cs="Times New Roman"/>
        </w:rPr>
        <w:t>Varuhinja pravic gledalcev in poslušalcev Uršič Zupan</w:t>
      </w:r>
      <w:r w:rsidR="006443E2">
        <w:rPr>
          <w:rFonts w:ascii="Times New Roman" w:hAnsi="Times New Roman" w:cs="Times New Roman"/>
        </w:rPr>
        <w:t xml:space="preserve"> pove, da </w:t>
      </w:r>
      <w:r>
        <w:rPr>
          <w:rFonts w:ascii="Times New Roman" w:hAnsi="Times New Roman" w:cs="Times New Roman"/>
        </w:rPr>
        <w:t xml:space="preserve"> </w:t>
      </w:r>
      <w:r w:rsidR="006443E2" w:rsidRPr="006443E2">
        <w:rPr>
          <w:rFonts w:ascii="Times New Roman" w:hAnsi="Times New Roman" w:cs="Times New Roman"/>
        </w:rPr>
        <w:t>je ugotovila dve kršitvi programskih standardov: ena je bila tehnična</w:t>
      </w:r>
      <w:r w:rsidR="006443E2">
        <w:rPr>
          <w:rFonts w:ascii="Times New Roman" w:hAnsi="Times New Roman" w:cs="Times New Roman"/>
        </w:rPr>
        <w:t>,</w:t>
      </w:r>
      <w:r w:rsidR="006443E2" w:rsidRPr="006443E2">
        <w:rPr>
          <w:rFonts w:ascii="Times New Roman" w:hAnsi="Times New Roman" w:cs="Times New Roman"/>
        </w:rPr>
        <w:t xml:space="preserve"> druga pa vsebinska</w:t>
      </w:r>
      <w:r w:rsidR="006443E2">
        <w:rPr>
          <w:rFonts w:ascii="Times New Roman" w:hAnsi="Times New Roman" w:cs="Times New Roman"/>
        </w:rPr>
        <w:t>.</w:t>
      </w:r>
      <w:r w:rsidR="006443E2" w:rsidRPr="006443E2">
        <w:rPr>
          <w:rFonts w:ascii="Times New Roman" w:hAnsi="Times New Roman" w:cs="Times New Roman"/>
        </w:rPr>
        <w:t xml:space="preserve"> Tehnična napaka je bila odpravljena v pol dneva, vsebinska pa je sprožila razpravo o odgovornosti uredništva in avtorice.</w:t>
      </w:r>
    </w:p>
    <w:p w14:paraId="6CBE5B04" w14:textId="0BB2308E" w:rsidR="006443E2" w:rsidRDefault="006443E2" w:rsidP="006443E2">
      <w:pPr>
        <w:jc w:val="both"/>
        <w:rPr>
          <w:rFonts w:ascii="Times New Roman" w:hAnsi="Times New Roman" w:cs="Times New Roman"/>
        </w:rPr>
      </w:pPr>
      <w:r w:rsidRPr="006443E2">
        <w:rPr>
          <w:rFonts w:ascii="Times New Roman" w:hAnsi="Times New Roman" w:cs="Times New Roman"/>
        </w:rPr>
        <w:lastRenderedPageBreak/>
        <w:t>Izpostavila je</w:t>
      </w:r>
      <w:r>
        <w:rPr>
          <w:rFonts w:ascii="Times New Roman" w:hAnsi="Times New Roman" w:cs="Times New Roman"/>
          <w:b/>
          <w:bCs/>
        </w:rPr>
        <w:t xml:space="preserve"> </w:t>
      </w:r>
      <w:r>
        <w:rPr>
          <w:rFonts w:ascii="Times New Roman" w:hAnsi="Times New Roman" w:cs="Times New Roman"/>
        </w:rPr>
        <w:t>n</w:t>
      </w:r>
      <w:r w:rsidRPr="006443E2">
        <w:rPr>
          <w:rFonts w:ascii="Times New Roman" w:hAnsi="Times New Roman" w:cs="Times New Roman"/>
        </w:rPr>
        <w:t>ov poklicni in etični kodeks RTV Slovenija je začel veljati 22. aprila in nadomešča prejšnja poklicna merila.</w:t>
      </w:r>
    </w:p>
    <w:p w14:paraId="6469FDDC" w14:textId="7DA377FD" w:rsidR="006443E2" w:rsidRDefault="006443E2" w:rsidP="006443E2">
      <w:pPr>
        <w:jc w:val="both"/>
        <w:rPr>
          <w:rFonts w:ascii="Times New Roman" w:hAnsi="Times New Roman" w:cs="Times New Roman"/>
        </w:rPr>
      </w:pPr>
      <w:r>
        <w:rPr>
          <w:rFonts w:ascii="Times New Roman" w:hAnsi="Times New Roman" w:cs="Times New Roman"/>
        </w:rPr>
        <w:t xml:space="preserve">Predsednik Komisije za PPN Pirc je poročal o delu komisije v aprilu, izpostavil je </w:t>
      </w:r>
      <w:r w:rsidR="00AE369F">
        <w:rPr>
          <w:rFonts w:ascii="Times New Roman" w:hAnsi="Times New Roman" w:cs="Times New Roman"/>
        </w:rPr>
        <w:t>obravnavo škofjeloškega pasijona, ki ni bil prenašan neposredno, je pa posnet za nadaljnje predvajanje.</w:t>
      </w:r>
    </w:p>
    <w:p w14:paraId="3FC23132" w14:textId="530DEA63" w:rsidR="006443E2" w:rsidRDefault="00AE369F" w:rsidP="006443E2">
      <w:pPr>
        <w:jc w:val="both"/>
        <w:rPr>
          <w:rFonts w:ascii="Times New Roman" w:hAnsi="Times New Roman" w:cs="Times New Roman"/>
        </w:rPr>
      </w:pPr>
      <w:r>
        <w:rPr>
          <w:rFonts w:ascii="Times New Roman" w:hAnsi="Times New Roman" w:cs="Times New Roman"/>
        </w:rPr>
        <w:t>Predsednica Komisije za PS in OOJ je poročala o seji razširjene komisije, predvsem o tem, da je bil svetnikom predstavljen nov Etični in poklicni kodeks. Omenila je razpravo</w:t>
      </w:r>
      <w:r w:rsidR="006443E2" w:rsidRPr="006443E2">
        <w:rPr>
          <w:rFonts w:ascii="Times New Roman" w:hAnsi="Times New Roman" w:cs="Times New Roman"/>
        </w:rPr>
        <w:t xml:space="preserve"> o prenovi pravilnika o delu varuhinje, saj je sedanji zastarel.</w:t>
      </w:r>
    </w:p>
    <w:p w14:paraId="4A66EE70" w14:textId="69E43563" w:rsidR="002860EB" w:rsidRDefault="002860EB" w:rsidP="006443E2">
      <w:pPr>
        <w:jc w:val="both"/>
        <w:rPr>
          <w:rFonts w:ascii="Times New Roman" w:hAnsi="Times New Roman" w:cs="Times New Roman"/>
        </w:rPr>
      </w:pPr>
      <w:r>
        <w:rPr>
          <w:rFonts w:ascii="Times New Roman" w:hAnsi="Times New Roman" w:cs="Times New Roman"/>
        </w:rPr>
        <w:t>Svetnica Stare postavi vprašanje upravi glede posodobitve pravilnika o delu varuha. Pojasnilo poda predsednik sveta Forbici in sicer, da je za to najbolj pristojen predsednik Komisije za kadrovske in pravne zadeve, organizacijo dela in poslovnik Bartole, ki bo v kratkem sklical sejo komisije na to temo.</w:t>
      </w:r>
      <w:r w:rsidR="00B754FA">
        <w:rPr>
          <w:rFonts w:ascii="Times New Roman" w:hAnsi="Times New Roman" w:cs="Times New Roman"/>
        </w:rPr>
        <w:t xml:space="preserve"> Predlaga </w:t>
      </w:r>
      <w:r w:rsidR="00A86719">
        <w:rPr>
          <w:rFonts w:ascii="Times New Roman" w:hAnsi="Times New Roman" w:cs="Times New Roman"/>
        </w:rPr>
        <w:t>š</w:t>
      </w:r>
      <w:r w:rsidR="00B754FA">
        <w:rPr>
          <w:rFonts w:ascii="Times New Roman" w:hAnsi="Times New Roman" w:cs="Times New Roman"/>
        </w:rPr>
        <w:t>e, da se v delovno komisijo vključi tudi zunanjo strokovno javnost.</w:t>
      </w:r>
    </w:p>
    <w:p w14:paraId="00FE46A3" w14:textId="77777777" w:rsidR="00B754FA" w:rsidRDefault="00B754FA" w:rsidP="006443E2">
      <w:pPr>
        <w:jc w:val="both"/>
        <w:rPr>
          <w:rFonts w:ascii="Times New Roman" w:hAnsi="Times New Roman" w:cs="Times New Roman"/>
        </w:rPr>
      </w:pPr>
      <w:r w:rsidRPr="00B754FA">
        <w:rPr>
          <w:rFonts w:ascii="Times New Roman" w:hAnsi="Times New Roman" w:cs="Times New Roman"/>
        </w:rPr>
        <w:t>Svetnik Ogris vpraša, kak</w:t>
      </w:r>
      <w:r w:rsidR="006443E2" w:rsidRPr="00B754FA">
        <w:rPr>
          <w:rFonts w:ascii="Times New Roman" w:hAnsi="Times New Roman" w:cs="Times New Roman"/>
        </w:rPr>
        <w:t xml:space="preserve">o </w:t>
      </w:r>
      <w:r>
        <w:rPr>
          <w:rFonts w:ascii="Times New Roman" w:hAnsi="Times New Roman" w:cs="Times New Roman"/>
        </w:rPr>
        <w:t xml:space="preserve">se </w:t>
      </w:r>
      <w:r w:rsidR="006443E2" w:rsidRPr="00B754FA">
        <w:rPr>
          <w:rFonts w:ascii="Times New Roman" w:hAnsi="Times New Roman" w:cs="Times New Roman"/>
        </w:rPr>
        <w:t>sankc</w:t>
      </w:r>
      <w:r>
        <w:rPr>
          <w:rFonts w:ascii="Times New Roman" w:hAnsi="Times New Roman" w:cs="Times New Roman"/>
        </w:rPr>
        <w:t>ionira</w:t>
      </w:r>
      <w:r w:rsidR="006443E2" w:rsidRPr="00B754FA">
        <w:rPr>
          <w:rFonts w:ascii="Times New Roman" w:hAnsi="Times New Roman" w:cs="Times New Roman"/>
        </w:rPr>
        <w:t xml:space="preserve"> ponavljajoče kršitve</w:t>
      </w:r>
      <w:r>
        <w:rPr>
          <w:rFonts w:ascii="Times New Roman" w:hAnsi="Times New Roman" w:cs="Times New Roman"/>
        </w:rPr>
        <w:t xml:space="preserve"> programskih standardov?</w:t>
      </w:r>
    </w:p>
    <w:p w14:paraId="35FECABE" w14:textId="3137EF89" w:rsidR="00B754FA" w:rsidRDefault="00B754FA" w:rsidP="006443E2">
      <w:pPr>
        <w:jc w:val="both"/>
        <w:rPr>
          <w:rFonts w:ascii="Times New Roman" w:hAnsi="Times New Roman" w:cs="Times New Roman"/>
        </w:rPr>
      </w:pPr>
      <w:r w:rsidRPr="00B754FA">
        <w:rPr>
          <w:rFonts w:ascii="Times New Roman" w:hAnsi="Times New Roman" w:cs="Times New Roman"/>
        </w:rPr>
        <w:t>Predsedujoči</w:t>
      </w:r>
      <w:r w:rsidRPr="00D8656A">
        <w:rPr>
          <w:rFonts w:ascii="Times New Roman" w:hAnsi="Times New Roman" w:cs="Times New Roman"/>
        </w:rPr>
        <w:t xml:space="preserve"> seje Forbici</w:t>
      </w:r>
      <w:r>
        <w:rPr>
          <w:rFonts w:ascii="Times New Roman" w:hAnsi="Times New Roman" w:cs="Times New Roman"/>
        </w:rPr>
        <w:t xml:space="preserve"> postavi svetniško vprašanje in sicer do petka pričakuje pojasnilo glede odziva </w:t>
      </w:r>
      <w:r w:rsidR="00782C01">
        <w:rPr>
          <w:rFonts w:ascii="Times New Roman" w:hAnsi="Times New Roman" w:cs="Times New Roman"/>
        </w:rPr>
        <w:t>urednice na zahtevo varuhinje pri kršitvi programskih standardov na MMC-ju.</w:t>
      </w:r>
    </w:p>
    <w:p w14:paraId="75796E43" w14:textId="3C17AE0D" w:rsidR="006443E2" w:rsidRPr="006443E2" w:rsidRDefault="00A4266E" w:rsidP="006443E2">
      <w:pPr>
        <w:jc w:val="both"/>
        <w:rPr>
          <w:rFonts w:ascii="Times New Roman" w:hAnsi="Times New Roman" w:cs="Times New Roman"/>
        </w:rPr>
      </w:pPr>
      <w:r>
        <w:rPr>
          <w:rFonts w:ascii="Times New Roman" w:hAnsi="Times New Roman" w:cs="Times New Roman"/>
        </w:rPr>
        <w:t>P</w:t>
      </w:r>
      <w:r w:rsidR="006443E2" w:rsidRPr="00B754FA">
        <w:rPr>
          <w:rFonts w:ascii="Times New Roman" w:hAnsi="Times New Roman" w:cs="Times New Roman"/>
        </w:rPr>
        <w:t xml:space="preserve">redsednica uprave </w:t>
      </w:r>
      <w:r>
        <w:rPr>
          <w:rFonts w:ascii="Times New Roman" w:hAnsi="Times New Roman" w:cs="Times New Roman"/>
        </w:rPr>
        <w:t xml:space="preserve">Gorščak je </w:t>
      </w:r>
      <w:r w:rsidR="006443E2" w:rsidRPr="00B754FA">
        <w:rPr>
          <w:rFonts w:ascii="Times New Roman" w:hAnsi="Times New Roman" w:cs="Times New Roman"/>
        </w:rPr>
        <w:t>pojasnila, da sistem javnih uslužbencev ne predvideva finančnih kazni, možen pa je opomin pred odpovedjo</w:t>
      </w:r>
      <w:r w:rsidR="006443E2" w:rsidRPr="006443E2">
        <w:rPr>
          <w:rFonts w:ascii="Times New Roman" w:hAnsi="Times New Roman" w:cs="Times New Roman"/>
        </w:rPr>
        <w:t xml:space="preserve"> delovnega razmerja. Upoštevanje kršitev je lahko del ocene delovne uspešnosti, vendar to ni sistematično preverjano.</w:t>
      </w:r>
    </w:p>
    <w:p w14:paraId="55A7B71E" w14:textId="6775A025" w:rsidR="007528C6" w:rsidRDefault="00A4266E" w:rsidP="007C3718">
      <w:pPr>
        <w:jc w:val="both"/>
        <w:rPr>
          <w:rFonts w:ascii="Times New Roman" w:hAnsi="Times New Roman" w:cs="Times New Roman"/>
        </w:rPr>
      </w:pPr>
      <w:r>
        <w:rPr>
          <w:rFonts w:ascii="Times New Roman" w:hAnsi="Times New Roman" w:cs="Times New Roman"/>
        </w:rPr>
        <w:t>Predsednik Komisije za nadzor poslovanja je poročal o delu komisije v aprilu</w:t>
      </w:r>
      <w:r w:rsidR="00914062">
        <w:rPr>
          <w:rFonts w:ascii="Times New Roman" w:hAnsi="Times New Roman" w:cs="Times New Roman"/>
        </w:rPr>
        <w:t xml:space="preserve"> in predvsem izpostavil finančno luknjo pri oglaševanju, vprašanja o pripravi strategije in potrebe po delovnih mestih ter nezaključeno vprašanje o reviziji </w:t>
      </w:r>
      <w:proofErr w:type="spellStart"/>
      <w:r w:rsidR="00914062">
        <w:rPr>
          <w:rFonts w:ascii="Times New Roman" w:hAnsi="Times New Roman" w:cs="Times New Roman"/>
        </w:rPr>
        <w:t>Japajade</w:t>
      </w:r>
      <w:proofErr w:type="spellEnd"/>
      <w:r w:rsidR="00914062">
        <w:rPr>
          <w:rFonts w:ascii="Times New Roman" w:hAnsi="Times New Roman" w:cs="Times New Roman"/>
        </w:rPr>
        <w:t xml:space="preserve"> šova.</w:t>
      </w:r>
    </w:p>
    <w:p w14:paraId="5ADC1188" w14:textId="2993EED5" w:rsidR="00371CA8" w:rsidRDefault="00E12641" w:rsidP="007C3718">
      <w:pPr>
        <w:jc w:val="both"/>
        <w:rPr>
          <w:rFonts w:ascii="Times New Roman" w:hAnsi="Times New Roman" w:cs="Times New Roman"/>
        </w:rPr>
      </w:pPr>
      <w:r w:rsidRPr="00B754FA">
        <w:rPr>
          <w:rFonts w:ascii="Times New Roman" w:hAnsi="Times New Roman" w:cs="Times New Roman"/>
        </w:rPr>
        <w:t>Predsedujoči</w:t>
      </w:r>
      <w:r w:rsidRPr="00D8656A">
        <w:rPr>
          <w:rFonts w:ascii="Times New Roman" w:hAnsi="Times New Roman" w:cs="Times New Roman"/>
        </w:rPr>
        <w:t xml:space="preserve"> seje Forbici</w:t>
      </w:r>
      <w:r>
        <w:rPr>
          <w:rFonts w:ascii="Times New Roman" w:hAnsi="Times New Roman" w:cs="Times New Roman"/>
        </w:rPr>
        <w:t xml:space="preserve"> preda besedo svetniku Šmidu, da predstavi predlog spremembe pravilnika o koprodukcijah. Svetnik Šmid </w:t>
      </w:r>
      <w:r w:rsidR="00D3124D">
        <w:rPr>
          <w:rFonts w:ascii="Times New Roman" w:hAnsi="Times New Roman" w:cs="Times New Roman"/>
        </w:rPr>
        <w:t>uvodoma pove, da je pri predlogu sprememb izhajal iz zadnjega objavljenega pravilnika z dne 16. 3. 2026 in da v tem pravilniku ni omenjena izvršna oziroma naročena produkcija</w:t>
      </w:r>
      <w:r w:rsidR="001D69FF">
        <w:rPr>
          <w:rFonts w:ascii="Times New Roman" w:hAnsi="Times New Roman" w:cs="Times New Roman"/>
        </w:rPr>
        <w:t>, zato</w:t>
      </w:r>
      <w:r w:rsidR="00D3124D">
        <w:rPr>
          <w:rFonts w:ascii="Times New Roman" w:hAnsi="Times New Roman" w:cs="Times New Roman"/>
        </w:rPr>
        <w:t xml:space="preserve"> </w:t>
      </w:r>
      <w:r w:rsidRPr="00A4266E">
        <w:rPr>
          <w:rFonts w:ascii="Times New Roman" w:hAnsi="Times New Roman" w:cs="Times New Roman"/>
        </w:rPr>
        <w:t>je predlagal, da uprava pregleda in po potrebi dopolni pravilnik o koprodukcijskem sodelovanju, da bo jasno loč</w:t>
      </w:r>
      <w:r>
        <w:rPr>
          <w:rFonts w:ascii="Times New Roman" w:hAnsi="Times New Roman" w:cs="Times New Roman"/>
        </w:rPr>
        <w:t>ena</w:t>
      </w:r>
      <w:r w:rsidRPr="00A4266E">
        <w:rPr>
          <w:rFonts w:ascii="Times New Roman" w:hAnsi="Times New Roman" w:cs="Times New Roman"/>
        </w:rPr>
        <w:t xml:space="preserve"> koprodukcij</w:t>
      </w:r>
      <w:r>
        <w:rPr>
          <w:rFonts w:ascii="Times New Roman" w:hAnsi="Times New Roman" w:cs="Times New Roman"/>
        </w:rPr>
        <w:t>a</w:t>
      </w:r>
      <w:r w:rsidRPr="00A4266E">
        <w:rPr>
          <w:rFonts w:ascii="Times New Roman" w:hAnsi="Times New Roman" w:cs="Times New Roman"/>
        </w:rPr>
        <w:t xml:space="preserve"> od izvršne oziroma naročene produkcije.</w:t>
      </w:r>
    </w:p>
    <w:p w14:paraId="681D1412" w14:textId="49479F93" w:rsidR="00A4266E" w:rsidRDefault="00E12641" w:rsidP="007C3718">
      <w:pPr>
        <w:jc w:val="both"/>
        <w:rPr>
          <w:rFonts w:ascii="Times New Roman" w:hAnsi="Times New Roman" w:cs="Times New Roman"/>
        </w:rPr>
      </w:pPr>
      <w:r w:rsidRPr="00A4266E">
        <w:rPr>
          <w:rFonts w:ascii="Times New Roman" w:hAnsi="Times New Roman" w:cs="Times New Roman"/>
        </w:rPr>
        <w:t>Predsednica uprave</w:t>
      </w:r>
      <w:r>
        <w:rPr>
          <w:rFonts w:ascii="Times New Roman" w:hAnsi="Times New Roman" w:cs="Times New Roman"/>
        </w:rPr>
        <w:t xml:space="preserve"> Gorščak</w:t>
      </w:r>
      <w:r w:rsidRPr="00A4266E">
        <w:rPr>
          <w:rFonts w:ascii="Times New Roman" w:hAnsi="Times New Roman" w:cs="Times New Roman"/>
        </w:rPr>
        <w:t xml:space="preserve"> je pojasnila, da je bil pravilnik o koprodukcijah že delno popravljen v skladu z navodili revizije, vendar še ni bil formalno sprejet. </w:t>
      </w:r>
      <w:r w:rsidRPr="00A4266E">
        <w:rPr>
          <w:rFonts w:ascii="Times New Roman" w:hAnsi="Times New Roman" w:cs="Times New Roman"/>
          <w:u w:val="single"/>
        </w:rPr>
        <w:t>Dogovorili so se, da bodo strokovne službe pregledale predloge in pripravile ustrezne spremembe</w:t>
      </w:r>
      <w:r w:rsidRPr="00934719">
        <w:rPr>
          <w:rFonts w:ascii="Times New Roman" w:hAnsi="Times New Roman" w:cs="Times New Roman"/>
          <w:u w:val="single"/>
        </w:rPr>
        <w:t xml:space="preserve"> ter da bo o tem uprava poročala na oktobrski seji.</w:t>
      </w:r>
    </w:p>
    <w:p w14:paraId="637F7644" w14:textId="65E34507" w:rsidR="004665B1" w:rsidRDefault="007C3718" w:rsidP="007C3718">
      <w:pPr>
        <w:jc w:val="both"/>
        <w:rPr>
          <w:rFonts w:ascii="Times New Roman" w:hAnsi="Times New Roman" w:cs="Times New Roman"/>
        </w:rPr>
      </w:pPr>
      <w:r>
        <w:rPr>
          <w:rFonts w:ascii="Times New Roman" w:hAnsi="Times New Roman" w:cs="Times New Roman"/>
        </w:rPr>
        <w:t>Po zaključeni razpravi je dal predsednik Sveta sklep na glasovanje.</w:t>
      </w:r>
    </w:p>
    <w:p w14:paraId="2D5BA57F" w14:textId="3D6296DD" w:rsidR="007C3718" w:rsidRPr="0082220F" w:rsidRDefault="007C3718" w:rsidP="007C371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6E4360">
        <w:rPr>
          <w:rFonts w:ascii="Times New Roman" w:hAnsi="Times New Roman" w:cs="Times New Roman"/>
        </w:rPr>
        <w:t>5</w:t>
      </w:r>
      <w:r w:rsidRPr="000904B7">
        <w:rPr>
          <w:rFonts w:ascii="Times New Roman" w:hAnsi="Times New Roman" w:cs="Times New Roman"/>
        </w:rPr>
        <w:t>;1</w:t>
      </w:r>
      <w:r w:rsidR="006E4360">
        <w:rPr>
          <w:rFonts w:ascii="Times New Roman" w:hAnsi="Times New Roman" w:cs="Times New Roman"/>
        </w:rPr>
        <w:t>5</w:t>
      </w:r>
      <w:r w:rsidRPr="000904B7">
        <w:rPr>
          <w:rFonts w:ascii="Times New Roman" w:hAnsi="Times New Roman" w:cs="Times New Roman"/>
        </w:rPr>
        <w:t>;0;0)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sidR="0072001A">
        <w:rPr>
          <w:rFonts w:ascii="Times New Roman" w:hAnsi="Times New Roman" w:cs="Times New Roman"/>
          <w:sz w:val="16"/>
          <w:szCs w:val="16"/>
        </w:rPr>
        <w:t>3</w:t>
      </w:r>
      <w:r>
        <w:rPr>
          <w:rFonts w:ascii="Times New Roman" w:hAnsi="Times New Roman" w:cs="Times New Roman"/>
          <w:sz w:val="16"/>
          <w:szCs w:val="16"/>
        </w:rPr>
        <w:t>:</w:t>
      </w:r>
      <w:r w:rsidR="0072001A">
        <w:rPr>
          <w:rFonts w:ascii="Times New Roman" w:hAnsi="Times New Roman" w:cs="Times New Roman"/>
          <w:sz w:val="16"/>
          <w:szCs w:val="16"/>
        </w:rPr>
        <w:t>04</w:t>
      </w:r>
      <w:r w:rsidRPr="000C618E">
        <w:rPr>
          <w:rFonts w:ascii="Times New Roman" w:hAnsi="Times New Roman" w:cs="Times New Roman"/>
          <w:sz w:val="16"/>
          <w:szCs w:val="16"/>
        </w:rPr>
        <w:t>:</w:t>
      </w:r>
      <w:r>
        <w:rPr>
          <w:rFonts w:ascii="Times New Roman" w:hAnsi="Times New Roman" w:cs="Times New Roman"/>
          <w:sz w:val="16"/>
          <w:szCs w:val="16"/>
        </w:rPr>
        <w:t>0</w:t>
      </w:r>
      <w:r w:rsidRPr="000C618E">
        <w:rPr>
          <w:rFonts w:ascii="Times New Roman" w:hAnsi="Times New Roman" w:cs="Times New Roman"/>
          <w:sz w:val="16"/>
          <w:szCs w:val="16"/>
        </w:rPr>
        <w:t>0</w:t>
      </w:r>
    </w:p>
    <w:p w14:paraId="17081D60" w14:textId="77777777" w:rsidR="007C3718" w:rsidRDefault="007C3718" w:rsidP="007C3718">
      <w:pPr>
        <w:spacing w:after="0" w:line="252" w:lineRule="auto"/>
        <w:jc w:val="both"/>
        <w:rPr>
          <w:rFonts w:ascii="Times New Roman" w:hAnsi="Times New Roman" w:cs="Times New Roman"/>
        </w:rPr>
      </w:pPr>
    </w:p>
    <w:p w14:paraId="327244B5" w14:textId="19B6749C" w:rsidR="007C3718" w:rsidRPr="007C3718" w:rsidRDefault="00A4266E" w:rsidP="00140FCD">
      <w:pPr>
        <w:ind w:left="709" w:hanging="709"/>
        <w:jc w:val="both"/>
        <w:rPr>
          <w:rFonts w:ascii="Times New Roman" w:hAnsi="Times New Roman" w:cs="Times New Roman"/>
        </w:rPr>
      </w:pPr>
      <w:r>
        <w:rPr>
          <w:rFonts w:ascii="Times New Roman" w:hAnsi="Times New Roman" w:cs="Times New Roman"/>
        </w:rPr>
        <w:t>4</w:t>
      </w:r>
      <w:r w:rsidR="007C3718" w:rsidRPr="007C3718">
        <w:rPr>
          <w:rFonts w:ascii="Times New Roman" w:hAnsi="Times New Roman" w:cs="Times New Roman"/>
        </w:rPr>
        <w:t xml:space="preserve"> – 1</w:t>
      </w:r>
      <w:r w:rsidR="007C3718" w:rsidRPr="007C3718">
        <w:rPr>
          <w:rFonts w:ascii="Times New Roman" w:hAnsi="Times New Roman" w:cs="Times New Roman"/>
        </w:rPr>
        <w:tab/>
      </w:r>
      <w:r w:rsidR="007C3718" w:rsidRPr="007C3718">
        <w:rPr>
          <w:rFonts w:ascii="Times New Roman" w:hAnsi="Times New Roman" w:cs="Times New Roman"/>
          <w:b/>
          <w:bCs/>
        </w:rPr>
        <w:t xml:space="preserve">Svet RTV Slovenija </w:t>
      </w:r>
      <w:r w:rsidRPr="00A4266E">
        <w:rPr>
          <w:rFonts w:ascii="Times New Roman" w:hAnsi="Times New Roman" w:cs="Times New Roman"/>
          <w:b/>
          <w:bCs/>
        </w:rPr>
        <w:t>nalaga Upravi RTV Slovenija, da pregl</w:t>
      </w:r>
      <w:r>
        <w:rPr>
          <w:rFonts w:ascii="Times New Roman" w:hAnsi="Times New Roman" w:cs="Times New Roman"/>
          <w:b/>
          <w:bCs/>
        </w:rPr>
        <w:t>e</w:t>
      </w:r>
      <w:r w:rsidRPr="00A4266E">
        <w:rPr>
          <w:rFonts w:ascii="Times New Roman" w:hAnsi="Times New Roman" w:cs="Times New Roman"/>
          <w:b/>
          <w:bCs/>
        </w:rPr>
        <w:t>d</w:t>
      </w:r>
      <w:r w:rsidR="00140FCD">
        <w:rPr>
          <w:rFonts w:ascii="Times New Roman" w:hAnsi="Times New Roman" w:cs="Times New Roman"/>
          <w:b/>
          <w:bCs/>
        </w:rPr>
        <w:t xml:space="preserve">a </w:t>
      </w:r>
      <w:r w:rsidRPr="00A4266E">
        <w:rPr>
          <w:rFonts w:ascii="Times New Roman" w:hAnsi="Times New Roman" w:cs="Times New Roman"/>
          <w:b/>
          <w:bCs/>
        </w:rPr>
        <w:t>ustreznost</w:t>
      </w:r>
      <w:r w:rsidR="00140FCD">
        <w:rPr>
          <w:rFonts w:ascii="Times New Roman" w:hAnsi="Times New Roman" w:cs="Times New Roman"/>
          <w:b/>
          <w:bCs/>
        </w:rPr>
        <w:t xml:space="preserve"> </w:t>
      </w:r>
      <w:r w:rsidRPr="00A4266E">
        <w:rPr>
          <w:rFonts w:ascii="Times New Roman" w:hAnsi="Times New Roman" w:cs="Times New Roman"/>
          <w:b/>
          <w:bCs/>
        </w:rPr>
        <w:t>velja</w:t>
      </w:r>
      <w:r w:rsidR="00140FCD">
        <w:rPr>
          <w:rFonts w:ascii="Times New Roman" w:hAnsi="Times New Roman" w:cs="Times New Roman"/>
          <w:b/>
          <w:bCs/>
        </w:rPr>
        <w:t>-</w:t>
      </w:r>
      <w:proofErr w:type="spellStart"/>
      <w:r w:rsidRPr="00A4266E">
        <w:rPr>
          <w:rFonts w:ascii="Times New Roman" w:hAnsi="Times New Roman" w:cs="Times New Roman"/>
          <w:b/>
          <w:bCs/>
        </w:rPr>
        <w:t>vne</w:t>
      </w:r>
      <w:proofErr w:type="spellEnd"/>
      <w:r w:rsidRPr="00A4266E">
        <w:rPr>
          <w:rFonts w:ascii="Times New Roman" w:hAnsi="Times New Roman" w:cs="Times New Roman"/>
          <w:b/>
          <w:bCs/>
        </w:rPr>
        <w:t> ureditve koprodukcijskega sodelovanja in izvršne oz. naročene produkcije, jo po presoji ustrezno dopolni in o tem poroča Svetu RTVS do konca septembra 2026.</w:t>
      </w:r>
    </w:p>
    <w:p w14:paraId="69EC89E0" w14:textId="610E651D" w:rsidR="007C3718" w:rsidRDefault="00D67000" w:rsidP="000904B7">
      <w:pPr>
        <w:spacing w:line="252" w:lineRule="auto"/>
        <w:jc w:val="both"/>
        <w:rPr>
          <w:rFonts w:ascii="Times New Roman" w:hAnsi="Times New Roman" w:cs="Times New Roman"/>
        </w:rPr>
      </w:pPr>
      <w:r w:rsidRPr="00B754FA">
        <w:rPr>
          <w:rFonts w:ascii="Times New Roman" w:hAnsi="Times New Roman" w:cs="Times New Roman"/>
        </w:rPr>
        <w:t>Predsedujoči</w:t>
      </w:r>
      <w:r w:rsidRPr="00D8656A">
        <w:rPr>
          <w:rFonts w:ascii="Times New Roman" w:hAnsi="Times New Roman" w:cs="Times New Roman"/>
        </w:rPr>
        <w:t xml:space="preserve"> seje Forbici</w:t>
      </w:r>
      <w:r>
        <w:rPr>
          <w:rFonts w:ascii="Times New Roman" w:hAnsi="Times New Roman" w:cs="Times New Roman"/>
        </w:rPr>
        <w:t xml:space="preserve"> postavi svetnišk</w:t>
      </w:r>
      <w:r w:rsidR="00A86719">
        <w:rPr>
          <w:rFonts w:ascii="Times New Roman" w:hAnsi="Times New Roman" w:cs="Times New Roman"/>
        </w:rPr>
        <w:t>i</w:t>
      </w:r>
      <w:r>
        <w:rPr>
          <w:rFonts w:ascii="Times New Roman" w:hAnsi="Times New Roman" w:cs="Times New Roman"/>
        </w:rPr>
        <w:t xml:space="preserve"> vprašanj</w:t>
      </w:r>
      <w:r w:rsidR="00A86719">
        <w:rPr>
          <w:rFonts w:ascii="Times New Roman" w:hAnsi="Times New Roman" w:cs="Times New Roman"/>
        </w:rPr>
        <w:t>i</w:t>
      </w:r>
      <w:r>
        <w:rPr>
          <w:rFonts w:ascii="Times New Roman" w:hAnsi="Times New Roman" w:cs="Times New Roman"/>
        </w:rPr>
        <w:t xml:space="preserve"> upravi ali so bila poročila o javnih naročilih pripravljena za upravo in drugo, ali so bila posredovana v Tajništvo sveta? Pisni odgovor pričakuje v dveh tednih.</w:t>
      </w:r>
    </w:p>
    <w:p w14:paraId="3455FB4B" w14:textId="77777777" w:rsidR="00D67000" w:rsidRDefault="00D67000" w:rsidP="000904B7">
      <w:pPr>
        <w:spacing w:line="252" w:lineRule="auto"/>
        <w:jc w:val="both"/>
        <w:rPr>
          <w:rFonts w:ascii="Times New Roman" w:hAnsi="Times New Roman" w:cs="Times New Roman"/>
        </w:rPr>
      </w:pPr>
    </w:p>
    <w:p w14:paraId="7835556B" w14:textId="77777777" w:rsidR="004220FA" w:rsidRDefault="004220FA" w:rsidP="000904B7">
      <w:pPr>
        <w:spacing w:line="252" w:lineRule="auto"/>
        <w:jc w:val="both"/>
        <w:rPr>
          <w:rFonts w:ascii="Times New Roman" w:hAnsi="Times New Roman" w:cs="Times New Roman"/>
        </w:rPr>
      </w:pPr>
    </w:p>
    <w:p w14:paraId="337BA863" w14:textId="230E0AD2" w:rsidR="006E4360" w:rsidRPr="002B7209" w:rsidRDefault="006E4360" w:rsidP="006E4360">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sidR="00D67000">
        <w:rPr>
          <w:rFonts w:ascii="Times New Roman" w:eastAsia="Times New Roman" w:hAnsi="Times New Roman" w:cs="Times New Roman"/>
          <w:b/>
          <w:bCs/>
          <w:u w:val="single"/>
        </w:rPr>
        <w:t>5</w:t>
      </w:r>
      <w:r w:rsidRPr="002812A3">
        <w:rPr>
          <w:rFonts w:ascii="Times New Roman" w:eastAsia="Times New Roman" w:hAnsi="Times New Roman" w:cs="Times New Roman"/>
          <w:b/>
          <w:bCs/>
        </w:rPr>
        <w:tab/>
      </w:r>
      <w:r w:rsidR="00D67000">
        <w:rPr>
          <w:rFonts w:ascii="Times New Roman" w:eastAsia="Times New Roman" w:hAnsi="Times New Roman" w:cs="Times New Roman"/>
          <w:b/>
          <w:bCs/>
        </w:rPr>
        <w:t>Razno</w:t>
      </w:r>
      <w:r>
        <w:rPr>
          <w:rFonts w:ascii="Times New Roman" w:eastAsia="Times New Roman" w:hAnsi="Times New Roman" w:cs="Times New Roman"/>
          <w:b/>
          <w:bCs/>
        </w:rPr>
        <w:tab/>
      </w:r>
      <w:r w:rsidR="00D67000">
        <w:rPr>
          <w:rFonts w:ascii="Times New Roman" w:eastAsia="Times New Roman" w:hAnsi="Times New Roman" w:cs="Times New Roman"/>
          <w:b/>
          <w:bCs/>
        </w:rPr>
        <w:tab/>
      </w:r>
      <w:r w:rsidR="00D67000">
        <w:rPr>
          <w:rFonts w:ascii="Times New Roman" w:eastAsia="Times New Roman" w:hAnsi="Times New Roman" w:cs="Times New Roman"/>
          <w:b/>
          <w:bCs/>
        </w:rPr>
        <w:tab/>
      </w:r>
      <w:r w:rsidR="00D67000">
        <w:rPr>
          <w:rFonts w:ascii="Times New Roman" w:eastAsia="Times New Roman" w:hAnsi="Times New Roman" w:cs="Times New Roman"/>
          <w:b/>
          <w:bCs/>
        </w:rPr>
        <w:tab/>
      </w:r>
      <w:r w:rsidR="00D67000">
        <w:rPr>
          <w:rFonts w:ascii="Times New Roman" w:eastAsia="Times New Roman" w:hAnsi="Times New Roman" w:cs="Times New Roman"/>
          <w:b/>
          <w:bCs/>
        </w:rPr>
        <w:tab/>
      </w:r>
      <w:r w:rsidR="00345B6E">
        <w:rPr>
          <w:rFonts w:ascii="Times New Roman" w:eastAsia="Times New Roman" w:hAnsi="Times New Roman" w:cs="Times New Roman"/>
          <w:b/>
          <w:bCs/>
        </w:rPr>
        <w:tab/>
      </w:r>
      <w:r w:rsidR="00345B6E">
        <w:rPr>
          <w:rFonts w:ascii="Times New Roman" w:eastAsia="Times New Roman" w:hAnsi="Times New Roman" w:cs="Times New Roman"/>
          <w:b/>
          <w:bCs/>
        </w:rPr>
        <w:tab/>
      </w:r>
      <w:r w:rsidR="00345B6E">
        <w:rPr>
          <w:rFonts w:ascii="Times New Roman" w:eastAsia="Times New Roman" w:hAnsi="Times New Roman" w:cs="Times New Roman"/>
          <w:b/>
          <w:bCs/>
        </w:rPr>
        <w:tab/>
      </w:r>
      <w:r w:rsidR="00345B6E">
        <w:rPr>
          <w:rFonts w:ascii="Times New Roman" w:eastAsia="Times New Roman" w:hAnsi="Times New Roman" w:cs="Times New Roman"/>
          <w:b/>
          <w:bCs/>
        </w:rPr>
        <w:tab/>
      </w:r>
      <w:r w:rsidR="00345B6E">
        <w:rPr>
          <w:rFonts w:ascii="Times New Roman" w:eastAsia="Times New Roman" w:hAnsi="Times New Roman" w:cs="Times New Roman"/>
          <w:b/>
          <w:bCs/>
        </w:rPr>
        <w:tab/>
      </w:r>
      <w:r w:rsidR="00D67000">
        <w:rPr>
          <w:rFonts w:ascii="Times New Roman" w:hAnsi="Times New Roman" w:cs="Times New Roman"/>
          <w:sz w:val="16"/>
          <w:szCs w:val="16"/>
        </w:rPr>
        <w:t>3</w:t>
      </w:r>
      <w:r>
        <w:rPr>
          <w:rFonts w:ascii="Times New Roman" w:hAnsi="Times New Roman" w:cs="Times New Roman"/>
          <w:sz w:val="16"/>
          <w:szCs w:val="16"/>
        </w:rPr>
        <w:t>:</w:t>
      </w:r>
      <w:r w:rsidR="00D67000">
        <w:rPr>
          <w:rFonts w:ascii="Times New Roman" w:hAnsi="Times New Roman" w:cs="Times New Roman"/>
          <w:sz w:val="16"/>
          <w:szCs w:val="16"/>
        </w:rPr>
        <w:t>10</w:t>
      </w:r>
      <w:r w:rsidRPr="003B7288">
        <w:rPr>
          <w:rFonts w:ascii="Times New Roman" w:hAnsi="Times New Roman" w:cs="Times New Roman"/>
          <w:sz w:val="16"/>
          <w:szCs w:val="16"/>
        </w:rPr>
        <w:t>:</w:t>
      </w:r>
      <w:r w:rsidR="00D67000">
        <w:rPr>
          <w:rFonts w:ascii="Times New Roman" w:hAnsi="Times New Roman" w:cs="Times New Roman"/>
          <w:sz w:val="16"/>
          <w:szCs w:val="16"/>
        </w:rPr>
        <w:t>15</w:t>
      </w:r>
      <w:r w:rsidRPr="003B7288">
        <w:rPr>
          <w:rFonts w:ascii="Times New Roman" w:hAnsi="Times New Roman" w:cs="Times New Roman"/>
          <w:sz w:val="16"/>
          <w:szCs w:val="16"/>
        </w:rPr>
        <w:sym w:font="Wingdings" w:char="F0E0"/>
      </w:r>
      <w:r w:rsidR="00B91DFD" w:rsidRPr="00B91DFD">
        <w:rPr>
          <w:rFonts w:ascii="Times New Roman" w:hAnsi="Times New Roman" w:cs="Times New Roman"/>
          <w:sz w:val="16"/>
          <w:szCs w:val="16"/>
        </w:rPr>
        <w:t>3</w:t>
      </w:r>
      <w:r w:rsidRPr="00B91DFD">
        <w:rPr>
          <w:rFonts w:ascii="Times New Roman" w:hAnsi="Times New Roman" w:cs="Times New Roman"/>
          <w:sz w:val="16"/>
          <w:szCs w:val="16"/>
        </w:rPr>
        <w:t>:</w:t>
      </w:r>
      <w:r w:rsidR="00345B6E">
        <w:rPr>
          <w:rFonts w:ascii="Times New Roman" w:hAnsi="Times New Roman" w:cs="Times New Roman"/>
          <w:sz w:val="16"/>
          <w:szCs w:val="16"/>
        </w:rPr>
        <w:t>10</w:t>
      </w:r>
      <w:r w:rsidRPr="00B91DFD">
        <w:rPr>
          <w:rFonts w:ascii="Times New Roman" w:hAnsi="Times New Roman" w:cs="Times New Roman"/>
          <w:sz w:val="16"/>
          <w:szCs w:val="16"/>
        </w:rPr>
        <w:t>:</w:t>
      </w:r>
      <w:r w:rsidR="00345B6E">
        <w:rPr>
          <w:rFonts w:ascii="Times New Roman" w:hAnsi="Times New Roman" w:cs="Times New Roman"/>
          <w:sz w:val="16"/>
          <w:szCs w:val="16"/>
        </w:rPr>
        <w:t>3</w:t>
      </w:r>
      <w:r w:rsidRPr="00B91DFD">
        <w:rPr>
          <w:rFonts w:ascii="Times New Roman" w:hAnsi="Times New Roman" w:cs="Times New Roman"/>
          <w:sz w:val="16"/>
          <w:szCs w:val="16"/>
        </w:rPr>
        <w:t>0</w:t>
      </w:r>
    </w:p>
    <w:p w14:paraId="29F7AE11" w14:textId="77777777" w:rsidR="006E4360" w:rsidRDefault="006E4360" w:rsidP="006E4360">
      <w:pPr>
        <w:spacing w:after="0" w:line="252" w:lineRule="auto"/>
        <w:jc w:val="both"/>
        <w:rPr>
          <w:rFonts w:ascii="Times New Roman" w:hAnsi="Times New Roman" w:cs="Times New Roman"/>
        </w:rPr>
      </w:pPr>
    </w:p>
    <w:p w14:paraId="0FEE7FC8" w14:textId="77777777" w:rsidR="004A1B5F" w:rsidRPr="004A1B5F" w:rsidRDefault="00345B6E" w:rsidP="004A1B5F">
      <w:pPr>
        <w:spacing w:line="252" w:lineRule="auto"/>
        <w:jc w:val="both"/>
        <w:rPr>
          <w:rFonts w:ascii="Times New Roman" w:hAnsi="Times New Roman" w:cs="Times New Roman"/>
        </w:rPr>
      </w:pPr>
      <w:r w:rsidRPr="00345B6E">
        <w:rPr>
          <w:rFonts w:ascii="Times New Roman" w:hAnsi="Times New Roman" w:cs="Times New Roman"/>
        </w:rPr>
        <w:t xml:space="preserve">Pri </w:t>
      </w:r>
      <w:r>
        <w:rPr>
          <w:rFonts w:ascii="Times New Roman" w:hAnsi="Times New Roman" w:cs="Times New Roman"/>
        </w:rPr>
        <w:t xml:space="preserve">peti točki </w:t>
      </w:r>
      <w:r w:rsidR="004A1B5F" w:rsidRPr="004A1B5F">
        <w:rPr>
          <w:rFonts w:ascii="Times New Roman" w:hAnsi="Times New Roman" w:cs="Times New Roman"/>
        </w:rPr>
        <w:t xml:space="preserve">Brezavšček Stegeman podpre predlog dr. Stres o beleženju seznama sprejetih in realiziranih sklepov, dogovorjeno je, da se o tem svetniki dogovorimo interno. </w:t>
      </w:r>
    </w:p>
    <w:p w14:paraId="4BA8E636" w14:textId="77777777" w:rsidR="004A1B5F" w:rsidRPr="004A1B5F" w:rsidRDefault="004A1B5F" w:rsidP="004A1B5F">
      <w:pPr>
        <w:spacing w:line="252" w:lineRule="auto"/>
        <w:jc w:val="both"/>
        <w:rPr>
          <w:rFonts w:ascii="Times New Roman" w:hAnsi="Times New Roman" w:cs="Times New Roman"/>
        </w:rPr>
      </w:pPr>
      <w:r w:rsidRPr="004A1B5F">
        <w:rPr>
          <w:rFonts w:ascii="Times New Roman" w:hAnsi="Times New Roman" w:cs="Times New Roman"/>
        </w:rPr>
        <w:lastRenderedPageBreak/>
        <w:t xml:space="preserve">Hkrati B. Stegeman zastavi vprašanje, zakaj svet od julija 2025 ne dobiva več poročil o javnih naročilih in od aprila 2025 ne več poročil službe za skladnost. Predsednica uprave pojasni, da so poročila o javnih naročilih oddajali in da bodo vse osveženo poslali, glede skladnosti pa so tudi naročili, da se pripravi poročilo. </w:t>
      </w:r>
    </w:p>
    <w:p w14:paraId="4C64BF65" w14:textId="77777777" w:rsidR="005C7983" w:rsidRDefault="005C7983" w:rsidP="006E4360">
      <w:pPr>
        <w:spacing w:line="252" w:lineRule="auto"/>
        <w:jc w:val="both"/>
        <w:rPr>
          <w:rFonts w:ascii="Times New Roman" w:hAnsi="Times New Roman" w:cs="Times New Roman"/>
          <w:b/>
          <w:bCs/>
        </w:rPr>
      </w:pPr>
    </w:p>
    <w:p w14:paraId="72C031A0" w14:textId="36CE9D37" w:rsidR="004220FA" w:rsidRDefault="004220FA" w:rsidP="004220FA">
      <w:pPr>
        <w:spacing w:line="252" w:lineRule="auto"/>
        <w:jc w:val="center"/>
        <w:rPr>
          <w:rFonts w:ascii="Times New Roman" w:hAnsi="Times New Roman" w:cs="Times New Roman"/>
          <w:b/>
          <w:bCs/>
        </w:rPr>
      </w:pPr>
      <w:r>
        <w:rPr>
          <w:rFonts w:ascii="Times New Roman" w:hAnsi="Times New Roman" w:cs="Times New Roman"/>
          <w:b/>
          <w:bCs/>
        </w:rPr>
        <w:t>ZAPRTI DEL SEJE</w:t>
      </w:r>
    </w:p>
    <w:p w14:paraId="274FFC54" w14:textId="3792DA80" w:rsidR="004220FA" w:rsidRPr="004220FA" w:rsidRDefault="004220FA" w:rsidP="006E4360">
      <w:pPr>
        <w:spacing w:line="252" w:lineRule="auto"/>
        <w:jc w:val="both"/>
        <w:rPr>
          <w:rFonts w:ascii="Times New Roman" w:hAnsi="Times New Roman" w:cs="Times New Roman"/>
        </w:rPr>
      </w:pPr>
      <w:r>
        <w:rPr>
          <w:rFonts w:ascii="Times New Roman" w:hAnsi="Times New Roman" w:cs="Times New Roman"/>
          <w:b/>
          <w:bCs/>
        </w:rPr>
        <w:t xml:space="preserve">Predsedujoči </w:t>
      </w:r>
      <w:r>
        <w:rPr>
          <w:rFonts w:ascii="Times New Roman" w:hAnsi="Times New Roman" w:cs="Times New Roman"/>
        </w:rPr>
        <w:t>seje Forbici preide na nadaljevanje prekinjene 3. točke, ki je po dogovoru na zaprtem delu seje</w:t>
      </w:r>
      <w:r w:rsidR="00F1058D">
        <w:rPr>
          <w:rFonts w:ascii="Times New Roman" w:hAnsi="Times New Roman" w:cs="Times New Roman"/>
        </w:rPr>
        <w:t xml:space="preserve"> in preda besedo upravi.</w:t>
      </w:r>
    </w:p>
    <w:p w14:paraId="27E6EFEC" w14:textId="652BD748" w:rsidR="00F1058D" w:rsidRPr="00F1058D" w:rsidRDefault="00F1058D" w:rsidP="00F1058D">
      <w:pPr>
        <w:spacing w:line="252" w:lineRule="auto"/>
        <w:jc w:val="both"/>
        <w:rPr>
          <w:rFonts w:ascii="Times New Roman" w:hAnsi="Times New Roman" w:cs="Times New Roman"/>
        </w:rPr>
      </w:pPr>
      <w:r w:rsidRPr="00F1058D">
        <w:rPr>
          <w:rFonts w:ascii="Times New Roman" w:hAnsi="Times New Roman" w:cs="Times New Roman"/>
        </w:rPr>
        <w:t xml:space="preserve">Predsednica uprave </w:t>
      </w:r>
      <w:r>
        <w:rPr>
          <w:rFonts w:ascii="Times New Roman" w:hAnsi="Times New Roman" w:cs="Times New Roman"/>
        </w:rPr>
        <w:t xml:space="preserve">Gorščak </w:t>
      </w:r>
      <w:r w:rsidRPr="00F1058D">
        <w:rPr>
          <w:rFonts w:ascii="Times New Roman" w:hAnsi="Times New Roman" w:cs="Times New Roman"/>
        </w:rPr>
        <w:t>je predstavila ukrepe za zmanjšanje finančnega primanjkljaja, spremembe v marketingu in trženju ter prizadevanja za dodatne prihodke</w:t>
      </w:r>
      <w:r>
        <w:rPr>
          <w:rFonts w:ascii="Times New Roman" w:hAnsi="Times New Roman" w:cs="Times New Roman"/>
        </w:rPr>
        <w:t xml:space="preserve">. Poudari, da so z dodatnimi ukrepi uspeli zmanjšati predvideni primanjkljaj </w:t>
      </w:r>
      <w:r w:rsidRPr="00F1058D">
        <w:rPr>
          <w:rFonts w:ascii="Times New Roman" w:hAnsi="Times New Roman" w:cs="Times New Roman"/>
        </w:rPr>
        <w:t xml:space="preserve">predvsem z varčevanjem in racionalizacijo stroškov, </w:t>
      </w:r>
      <w:r w:rsidR="00F100E5">
        <w:rPr>
          <w:rFonts w:ascii="Times New Roman" w:hAnsi="Times New Roman" w:cs="Times New Roman"/>
        </w:rPr>
        <w:t xml:space="preserve">zaenkrat </w:t>
      </w:r>
      <w:r w:rsidRPr="00F1058D">
        <w:rPr>
          <w:rFonts w:ascii="Times New Roman" w:hAnsi="Times New Roman" w:cs="Times New Roman"/>
        </w:rPr>
        <w:t>brez večjih posegov v programsko shemo.</w:t>
      </w:r>
    </w:p>
    <w:p w14:paraId="0CF73A1C" w14:textId="5D905ECA" w:rsidR="00F1058D" w:rsidRPr="00F1058D" w:rsidRDefault="00F1058D" w:rsidP="00F1058D">
      <w:pPr>
        <w:spacing w:line="252" w:lineRule="auto"/>
        <w:jc w:val="both"/>
        <w:rPr>
          <w:rFonts w:ascii="Times New Roman" w:hAnsi="Times New Roman" w:cs="Times New Roman"/>
        </w:rPr>
      </w:pPr>
      <w:r>
        <w:rPr>
          <w:rFonts w:ascii="Times New Roman" w:hAnsi="Times New Roman" w:cs="Times New Roman"/>
        </w:rPr>
        <w:t>Gorščak dodatno pojasni, da</w:t>
      </w:r>
      <w:r w:rsidRPr="00F1058D">
        <w:rPr>
          <w:rFonts w:ascii="Times New Roman" w:hAnsi="Times New Roman" w:cs="Times New Roman"/>
        </w:rPr>
        <w:t> </w:t>
      </w:r>
      <w:r>
        <w:rPr>
          <w:rFonts w:ascii="Times New Roman" w:hAnsi="Times New Roman" w:cs="Times New Roman"/>
        </w:rPr>
        <w:t>je e</w:t>
      </w:r>
      <w:r w:rsidRPr="00F1058D">
        <w:rPr>
          <w:rFonts w:ascii="Times New Roman" w:hAnsi="Times New Roman" w:cs="Times New Roman"/>
        </w:rPr>
        <w:t>kipa za marketing spremenila način dela, okrepila sodelovanje med televizijo, radiem in spletom, ter se osredotočila na pridobivanje novih strank. Skupne predstavitve in redna srečanja so že prinesla boljše rezultate, zlasti pri spletnih prihodkih.</w:t>
      </w:r>
      <w:r w:rsidR="009F2FA1">
        <w:rPr>
          <w:rFonts w:ascii="Times New Roman" w:hAnsi="Times New Roman" w:cs="Times New Roman"/>
        </w:rPr>
        <w:t xml:space="preserve"> Gorščak še doda informacijo, da je uprava </w:t>
      </w:r>
      <w:r w:rsidR="009F2FA1" w:rsidRPr="00F1058D">
        <w:rPr>
          <w:rFonts w:ascii="Times New Roman" w:hAnsi="Times New Roman" w:cs="Times New Roman"/>
        </w:rPr>
        <w:t>zaprosil</w:t>
      </w:r>
      <w:r w:rsidR="009F2FA1">
        <w:rPr>
          <w:rFonts w:ascii="Times New Roman" w:hAnsi="Times New Roman" w:cs="Times New Roman"/>
        </w:rPr>
        <w:t>a</w:t>
      </w:r>
      <w:r w:rsidR="009F2FA1" w:rsidRPr="00F1058D">
        <w:rPr>
          <w:rFonts w:ascii="Times New Roman" w:hAnsi="Times New Roman" w:cs="Times New Roman"/>
        </w:rPr>
        <w:t xml:space="preserve"> ministrstvo za javno upravo za dovoljenje, da del sredstev iz naslova delovne uspešnosti, ki izhajajo iz prihrankov zaradi</w:t>
      </w:r>
      <w:r w:rsidR="009F2FA1">
        <w:rPr>
          <w:rFonts w:ascii="Times New Roman" w:hAnsi="Times New Roman" w:cs="Times New Roman"/>
        </w:rPr>
        <w:t xml:space="preserve"> bolniških</w:t>
      </w:r>
      <w:r w:rsidR="009F2FA1" w:rsidRPr="00F1058D">
        <w:rPr>
          <w:rFonts w:ascii="Times New Roman" w:hAnsi="Times New Roman" w:cs="Times New Roman"/>
        </w:rPr>
        <w:t xml:space="preserve"> odsotnosti,</w:t>
      </w:r>
      <w:r w:rsidR="009F2FA1">
        <w:rPr>
          <w:rFonts w:ascii="Times New Roman" w:hAnsi="Times New Roman" w:cs="Times New Roman"/>
        </w:rPr>
        <w:t xml:space="preserve"> prerazporedi na postavko honorarnega dela, kar bi prineslo nekaj dodatnega prihranka. </w:t>
      </w:r>
    </w:p>
    <w:p w14:paraId="2E5F845A" w14:textId="64DB6DE2" w:rsidR="004220FA" w:rsidRDefault="00B9197C" w:rsidP="006E4360">
      <w:pPr>
        <w:spacing w:line="252" w:lineRule="auto"/>
        <w:jc w:val="both"/>
        <w:rPr>
          <w:rFonts w:ascii="Times New Roman" w:hAnsi="Times New Roman" w:cs="Times New Roman"/>
        </w:rPr>
      </w:pPr>
      <w:r w:rsidRPr="00B9197C">
        <w:rPr>
          <w:rFonts w:ascii="Times New Roman" w:hAnsi="Times New Roman" w:cs="Times New Roman"/>
        </w:rPr>
        <w:t xml:space="preserve">V razpravi </w:t>
      </w:r>
      <w:r>
        <w:rPr>
          <w:rFonts w:ascii="Times New Roman" w:hAnsi="Times New Roman" w:cs="Times New Roman"/>
        </w:rPr>
        <w:t>Ogris poudari, da že zelo dolgo ni nihče od vodilnih sprejemal težkih odločitev in smo se zato tega odvadili, prihaja pa čas, ko bo treba takšne odločitve sprejeti.</w:t>
      </w:r>
    </w:p>
    <w:p w14:paraId="418A1492" w14:textId="3AE72632" w:rsidR="008245F7" w:rsidRDefault="008245F7" w:rsidP="006E4360">
      <w:pPr>
        <w:spacing w:line="252" w:lineRule="auto"/>
        <w:jc w:val="both"/>
        <w:rPr>
          <w:rFonts w:ascii="Times New Roman" w:hAnsi="Times New Roman" w:cs="Times New Roman"/>
        </w:rPr>
      </w:pPr>
      <w:r>
        <w:rPr>
          <w:rFonts w:ascii="Times New Roman" w:hAnsi="Times New Roman" w:cs="Times New Roman"/>
        </w:rPr>
        <w:t xml:space="preserve">Brezavšček Stegeman vpraša, ali </w:t>
      </w:r>
      <w:r w:rsidR="00E67D5B">
        <w:rPr>
          <w:rFonts w:ascii="Times New Roman" w:hAnsi="Times New Roman" w:cs="Times New Roman"/>
        </w:rPr>
        <w:t>ni</w:t>
      </w:r>
      <w:r>
        <w:rPr>
          <w:rFonts w:ascii="Times New Roman" w:hAnsi="Times New Roman" w:cs="Times New Roman"/>
        </w:rPr>
        <w:t xml:space="preserve"> naloga sveta, da aktivno zahtevamo ukrepe za likvidnost in dalje, kdo bo nosil odgovornost, če bo po napovedih decembra tolikšen minus? Zanima jo še, kaj o finančnem rebalansu meni Finančni odbor in zakaj skupne službe niso predložile seznam varčevalnih ukrepov?</w:t>
      </w:r>
    </w:p>
    <w:p w14:paraId="62C4FB53" w14:textId="0B6918AB" w:rsidR="004220FA" w:rsidRPr="00A76C59" w:rsidRDefault="00A76C59" w:rsidP="006E4360">
      <w:pPr>
        <w:spacing w:line="252" w:lineRule="auto"/>
        <w:jc w:val="both"/>
        <w:rPr>
          <w:rFonts w:ascii="Times New Roman" w:hAnsi="Times New Roman" w:cs="Times New Roman"/>
          <w:u w:val="single"/>
        </w:rPr>
      </w:pPr>
      <w:r>
        <w:rPr>
          <w:rFonts w:ascii="Times New Roman" w:hAnsi="Times New Roman" w:cs="Times New Roman"/>
        </w:rPr>
        <w:t xml:space="preserve">Pirca zanima, če bo prišlo do rebalansa na finančnem delu, ali bo potreben rebalans tudi na programskem delu PPN-ja? </w:t>
      </w:r>
      <w:r w:rsidRPr="00A76C59">
        <w:rPr>
          <w:rFonts w:ascii="Times New Roman" w:hAnsi="Times New Roman" w:cs="Times New Roman"/>
          <w:u w:val="single"/>
        </w:rPr>
        <w:t>Gorščak odgovarja, da če ne gre za velike reze v programu, se o tem samo poroča pri realizaciji, obljubi pa, da svetnikom pošljejo pravno mnenje o tem.</w:t>
      </w:r>
    </w:p>
    <w:p w14:paraId="1C0844FB" w14:textId="12719417" w:rsidR="00A76C59" w:rsidRDefault="00FB055C" w:rsidP="006E4360">
      <w:pPr>
        <w:spacing w:line="252" w:lineRule="auto"/>
        <w:jc w:val="both"/>
        <w:rPr>
          <w:rFonts w:ascii="Times New Roman" w:hAnsi="Times New Roman" w:cs="Times New Roman"/>
        </w:rPr>
      </w:pPr>
      <w:r>
        <w:rPr>
          <w:rFonts w:ascii="Times New Roman" w:hAnsi="Times New Roman" w:cs="Times New Roman"/>
        </w:rPr>
        <w:t xml:space="preserve">Svetnica Todorovski vpraša upravo kdaj, v kakšni obliki in na podlagi česa bomo dobili denar iz državnega proračuna? </w:t>
      </w:r>
      <w:r w:rsidRPr="00FB055C">
        <w:rPr>
          <w:rFonts w:ascii="Times New Roman" w:hAnsi="Times New Roman" w:cs="Times New Roman"/>
        </w:rPr>
        <w:t>Gorščak odgovarja, da</w:t>
      </w:r>
      <w:r>
        <w:rPr>
          <w:rFonts w:ascii="Times New Roman" w:hAnsi="Times New Roman" w:cs="Times New Roman"/>
        </w:rPr>
        <w:t xml:space="preserve"> se uprava za ta denar zelo trudi in da smo na dobri poti, da ta denar dobimo, saj morajo na ministrstvu samo še izdati odločbo.</w:t>
      </w:r>
    </w:p>
    <w:p w14:paraId="6130B86E" w14:textId="43B95457" w:rsidR="0050154D" w:rsidRDefault="0050154D" w:rsidP="006E4360">
      <w:pPr>
        <w:spacing w:line="252" w:lineRule="auto"/>
        <w:jc w:val="both"/>
        <w:rPr>
          <w:rFonts w:ascii="Times New Roman" w:hAnsi="Times New Roman" w:cs="Times New Roman"/>
        </w:rPr>
      </w:pPr>
      <w:r>
        <w:rPr>
          <w:rFonts w:ascii="Times New Roman" w:hAnsi="Times New Roman" w:cs="Times New Roman"/>
        </w:rPr>
        <w:t>Svetnik Drnovšek razmišlja, ali je RTV sploh pripravljen na morebitno ukinitev RTV prispevka oz. so bile narejene kakšne projekcije v tem primeru, zanima ga tudi omenjeni visok minus, ki se obeta za prihodnje leto, bi pa želel še nekaj več pojasnil okoli sredstev, namenjenih za delovno uspešnost</w:t>
      </w:r>
      <w:r w:rsidR="008B3447">
        <w:rPr>
          <w:rFonts w:ascii="Times New Roman" w:hAnsi="Times New Roman" w:cs="Times New Roman"/>
        </w:rPr>
        <w:t>.</w:t>
      </w:r>
    </w:p>
    <w:p w14:paraId="0AEBB34B" w14:textId="3E04BC7C" w:rsidR="006A0C81" w:rsidRDefault="006A0C81" w:rsidP="006E4360">
      <w:pPr>
        <w:spacing w:line="252" w:lineRule="auto"/>
        <w:jc w:val="both"/>
        <w:rPr>
          <w:rFonts w:ascii="Times New Roman" w:hAnsi="Times New Roman" w:cs="Times New Roman"/>
        </w:rPr>
      </w:pPr>
      <w:r>
        <w:rPr>
          <w:rFonts w:ascii="Times New Roman" w:hAnsi="Times New Roman" w:cs="Times New Roman"/>
        </w:rPr>
        <w:t xml:space="preserve">Brezavšček Stegeman vpraša kako je z glasbenimi sestavi, kajti govora je bilo o financiranju narodnostnih programov, o glasbenih sestavih pa ni še nič tekla beseda? </w:t>
      </w:r>
      <w:r w:rsidRPr="006A0C81">
        <w:rPr>
          <w:rFonts w:ascii="Times New Roman" w:hAnsi="Times New Roman" w:cs="Times New Roman"/>
        </w:rPr>
        <w:t>Gorščak</w:t>
      </w:r>
      <w:r>
        <w:rPr>
          <w:rFonts w:ascii="Times New Roman" w:hAnsi="Times New Roman" w:cs="Times New Roman"/>
        </w:rPr>
        <w:t xml:space="preserve"> pojasni, da glasbeni sestavi dobijo denar iz Ministrstva za kulturo, zato vladi ni treba sprejeti sklepa.</w:t>
      </w:r>
    </w:p>
    <w:p w14:paraId="137FF301" w14:textId="7B1C8CC1" w:rsidR="006A0C81" w:rsidRPr="006A0C81" w:rsidRDefault="006A0C81" w:rsidP="006E4360">
      <w:pPr>
        <w:spacing w:line="252" w:lineRule="auto"/>
        <w:jc w:val="both"/>
        <w:rPr>
          <w:rFonts w:ascii="Times New Roman" w:hAnsi="Times New Roman" w:cs="Times New Roman"/>
          <w:u w:val="single"/>
        </w:rPr>
      </w:pPr>
      <w:r w:rsidRPr="006A0C81">
        <w:rPr>
          <w:rFonts w:ascii="Times New Roman" w:hAnsi="Times New Roman" w:cs="Times New Roman"/>
          <w:u w:val="single"/>
        </w:rPr>
        <w:t>Član uprave – delavski direktor Pavšer obljubi, da bo uprava svetnikom poslala omenjeni sklep.</w:t>
      </w:r>
    </w:p>
    <w:p w14:paraId="6346FB6A" w14:textId="0C7B7E44" w:rsidR="006A0C81" w:rsidRPr="006A0C81" w:rsidRDefault="006A0C81" w:rsidP="006E4360">
      <w:pPr>
        <w:spacing w:line="252" w:lineRule="auto"/>
        <w:jc w:val="both"/>
        <w:rPr>
          <w:rFonts w:ascii="Times New Roman" w:hAnsi="Times New Roman" w:cs="Times New Roman"/>
          <w:u w:val="single"/>
        </w:rPr>
      </w:pPr>
      <w:r>
        <w:rPr>
          <w:rFonts w:ascii="Times New Roman" w:hAnsi="Times New Roman" w:cs="Times New Roman"/>
        </w:rPr>
        <w:t xml:space="preserve">Svetnica Sedar sprašuje upravo o datumu sprejema nove sistemizacije. </w:t>
      </w:r>
      <w:r w:rsidRPr="006A0C81">
        <w:rPr>
          <w:rFonts w:ascii="Times New Roman" w:hAnsi="Times New Roman" w:cs="Times New Roman"/>
          <w:u w:val="single"/>
        </w:rPr>
        <w:t>Dogovorjeno je bilo, da dr. Sedar pošlje pisno vprašanje, na katerega bo odgovoril član uprave Rupnik.</w:t>
      </w:r>
    </w:p>
    <w:p w14:paraId="59D1A5EE" w14:textId="6275B461" w:rsidR="00FB055C" w:rsidRDefault="00F16162" w:rsidP="006E4360">
      <w:pPr>
        <w:spacing w:line="252" w:lineRule="auto"/>
        <w:jc w:val="both"/>
        <w:rPr>
          <w:rFonts w:ascii="Times New Roman" w:hAnsi="Times New Roman" w:cs="Times New Roman"/>
        </w:rPr>
      </w:pPr>
      <w:r>
        <w:rPr>
          <w:rFonts w:ascii="Times New Roman" w:hAnsi="Times New Roman" w:cs="Times New Roman"/>
        </w:rPr>
        <w:t>Predsednik sindikata SDRS Zalaznik omeni zaplet z objavljenimi dokumenti, ki so še v postopku pogajanj. Pove tudi, da so sedaj ta gradiva umaknjena in da upa, da se takšna postopkovna napaka ne bo več zgodila.</w:t>
      </w:r>
    </w:p>
    <w:p w14:paraId="35F7A0E3" w14:textId="77777777" w:rsidR="00F16162" w:rsidRPr="00A76C59" w:rsidRDefault="00F16162" w:rsidP="006E4360">
      <w:pPr>
        <w:spacing w:line="252" w:lineRule="auto"/>
        <w:jc w:val="both"/>
        <w:rPr>
          <w:rFonts w:ascii="Times New Roman" w:hAnsi="Times New Roman" w:cs="Times New Roman"/>
        </w:rPr>
      </w:pPr>
    </w:p>
    <w:p w14:paraId="56EB58F1" w14:textId="6AFC06FC" w:rsidR="004220FA" w:rsidRDefault="004220FA" w:rsidP="004220FA">
      <w:pPr>
        <w:spacing w:after="0"/>
        <w:jc w:val="both"/>
        <w:rPr>
          <w:rFonts w:ascii="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
    <w:p w14:paraId="1DBFFCA8" w14:textId="3711A284" w:rsidR="004220FA" w:rsidRPr="002B7209" w:rsidRDefault="004220FA" w:rsidP="004220FA">
      <w:pPr>
        <w:spacing w:after="0" w:line="252" w:lineRule="auto"/>
        <w:ind w:left="708" w:hanging="708"/>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lastRenderedPageBreak/>
        <w:t xml:space="preserve">AD </w:t>
      </w:r>
      <w:r>
        <w:rPr>
          <w:rFonts w:ascii="Times New Roman" w:eastAsia="Times New Roman" w:hAnsi="Times New Roman" w:cs="Times New Roman"/>
          <w:b/>
          <w:bCs/>
          <w:u w:val="single"/>
        </w:rPr>
        <w:t>6</w:t>
      </w:r>
      <w:r w:rsidRPr="002812A3">
        <w:rPr>
          <w:rFonts w:ascii="Times New Roman" w:eastAsia="Times New Roman" w:hAnsi="Times New Roman" w:cs="Times New Roman"/>
          <w:b/>
          <w:bCs/>
        </w:rPr>
        <w:tab/>
      </w:r>
      <w:r>
        <w:rPr>
          <w:rFonts w:ascii="Times New Roman" w:eastAsia="Times New Roman" w:hAnsi="Times New Roman" w:cs="Times New Roman"/>
          <w:b/>
          <w:bCs/>
        </w:rPr>
        <w:t>Predlog sponzorskih paketov rubrike nogometni kviz med SP v nogometu 2026 na RTV Slovenija</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9B52D9">
        <w:rPr>
          <w:rFonts w:ascii="Times New Roman" w:eastAsia="Times New Roman" w:hAnsi="Times New Roman" w:cs="Times New Roman"/>
          <w:b/>
          <w:bCs/>
        </w:rPr>
        <w:t xml:space="preserve">        </w:t>
      </w:r>
      <w:r w:rsidR="00334DC5">
        <w:rPr>
          <w:rFonts w:ascii="Times New Roman" w:hAnsi="Times New Roman" w:cs="Times New Roman"/>
          <w:sz w:val="16"/>
          <w:szCs w:val="16"/>
        </w:rPr>
        <w:t>2 del:</w:t>
      </w:r>
      <w:r w:rsidR="00437118" w:rsidRPr="00437118">
        <w:rPr>
          <w:rFonts w:ascii="Times New Roman" w:hAnsi="Times New Roman" w:cs="Times New Roman"/>
          <w:sz w:val="16"/>
          <w:szCs w:val="16"/>
        </w:rPr>
        <w:t>2</w:t>
      </w:r>
      <w:r w:rsidRPr="00437118">
        <w:rPr>
          <w:rFonts w:ascii="Times New Roman" w:hAnsi="Times New Roman" w:cs="Times New Roman"/>
          <w:sz w:val="16"/>
          <w:szCs w:val="16"/>
        </w:rPr>
        <w:t>:</w:t>
      </w:r>
      <w:r w:rsidR="00437118" w:rsidRPr="00437118">
        <w:rPr>
          <w:rFonts w:ascii="Times New Roman" w:hAnsi="Times New Roman" w:cs="Times New Roman"/>
          <w:sz w:val="16"/>
          <w:szCs w:val="16"/>
        </w:rPr>
        <w:t>11</w:t>
      </w:r>
      <w:r w:rsidRPr="00437118">
        <w:rPr>
          <w:rFonts w:ascii="Times New Roman" w:hAnsi="Times New Roman" w:cs="Times New Roman"/>
          <w:sz w:val="16"/>
          <w:szCs w:val="16"/>
        </w:rPr>
        <w:t>:</w:t>
      </w:r>
      <w:r w:rsidR="00437118" w:rsidRPr="00437118">
        <w:rPr>
          <w:rFonts w:ascii="Times New Roman" w:hAnsi="Times New Roman" w:cs="Times New Roman"/>
          <w:sz w:val="16"/>
          <w:szCs w:val="16"/>
        </w:rPr>
        <w:t>00</w:t>
      </w:r>
      <w:r w:rsidRPr="00437118">
        <w:rPr>
          <w:rFonts w:ascii="Times New Roman" w:hAnsi="Times New Roman" w:cs="Times New Roman"/>
          <w:sz w:val="16"/>
          <w:szCs w:val="16"/>
        </w:rPr>
        <w:sym w:font="Wingdings" w:char="F0E0"/>
      </w:r>
      <w:r w:rsidR="00437118" w:rsidRPr="009B52D9">
        <w:rPr>
          <w:rFonts w:ascii="Times New Roman" w:hAnsi="Times New Roman" w:cs="Times New Roman"/>
          <w:sz w:val="16"/>
          <w:szCs w:val="16"/>
        </w:rPr>
        <w:t>2</w:t>
      </w:r>
      <w:r w:rsidRPr="009B52D9">
        <w:rPr>
          <w:rFonts w:ascii="Times New Roman" w:hAnsi="Times New Roman" w:cs="Times New Roman"/>
          <w:sz w:val="16"/>
          <w:szCs w:val="16"/>
        </w:rPr>
        <w:t>:</w:t>
      </w:r>
      <w:r w:rsidR="009B52D9" w:rsidRPr="009B52D9">
        <w:rPr>
          <w:rFonts w:ascii="Times New Roman" w:hAnsi="Times New Roman" w:cs="Times New Roman"/>
          <w:sz w:val="16"/>
          <w:szCs w:val="16"/>
        </w:rPr>
        <w:t>27</w:t>
      </w:r>
      <w:r w:rsidRPr="009B52D9">
        <w:rPr>
          <w:rFonts w:ascii="Times New Roman" w:hAnsi="Times New Roman" w:cs="Times New Roman"/>
          <w:sz w:val="16"/>
          <w:szCs w:val="16"/>
        </w:rPr>
        <w:t>:</w:t>
      </w:r>
      <w:r w:rsidR="009B52D9" w:rsidRPr="009B52D9">
        <w:rPr>
          <w:rFonts w:ascii="Times New Roman" w:hAnsi="Times New Roman" w:cs="Times New Roman"/>
          <w:sz w:val="16"/>
          <w:szCs w:val="16"/>
        </w:rPr>
        <w:t>50</w:t>
      </w:r>
    </w:p>
    <w:p w14:paraId="694C6A1B" w14:textId="77777777" w:rsidR="004220FA" w:rsidRDefault="004220FA" w:rsidP="004220FA">
      <w:pPr>
        <w:spacing w:after="0" w:line="252" w:lineRule="auto"/>
        <w:jc w:val="both"/>
        <w:rPr>
          <w:rFonts w:ascii="Times New Roman" w:hAnsi="Times New Roman" w:cs="Times New Roman"/>
        </w:rPr>
      </w:pPr>
    </w:p>
    <w:p w14:paraId="338F8D0A" w14:textId="3DE8161E" w:rsidR="004220FA" w:rsidRDefault="00437118" w:rsidP="004220FA">
      <w:pPr>
        <w:spacing w:line="252" w:lineRule="auto"/>
        <w:jc w:val="both"/>
        <w:rPr>
          <w:rFonts w:ascii="Times New Roman" w:hAnsi="Times New Roman" w:cs="Times New Roman"/>
        </w:rPr>
      </w:pPr>
      <w:r>
        <w:rPr>
          <w:rFonts w:ascii="Times New Roman" w:hAnsi="Times New Roman" w:cs="Times New Roman"/>
          <w:b/>
          <w:bCs/>
        </w:rPr>
        <w:t>Namestnica</w:t>
      </w:r>
      <w:r w:rsidR="004220FA" w:rsidRPr="00D8656A">
        <w:rPr>
          <w:rFonts w:ascii="Times New Roman" w:hAnsi="Times New Roman" w:cs="Times New Roman"/>
        </w:rPr>
        <w:t xml:space="preserve"> </w:t>
      </w:r>
      <w:r>
        <w:rPr>
          <w:rFonts w:ascii="Times New Roman" w:hAnsi="Times New Roman" w:cs="Times New Roman"/>
        </w:rPr>
        <w:t xml:space="preserve">predsednika </w:t>
      </w:r>
      <w:r w:rsidR="008B5B90">
        <w:rPr>
          <w:rFonts w:ascii="Times New Roman" w:hAnsi="Times New Roman" w:cs="Times New Roman"/>
        </w:rPr>
        <w:t>Sveta</w:t>
      </w:r>
      <w:r w:rsidR="004220FA" w:rsidRPr="00D8656A">
        <w:rPr>
          <w:rFonts w:ascii="Times New Roman" w:hAnsi="Times New Roman" w:cs="Times New Roman"/>
        </w:rPr>
        <w:t xml:space="preserve"> </w:t>
      </w:r>
      <w:r>
        <w:rPr>
          <w:rFonts w:ascii="Times New Roman" w:hAnsi="Times New Roman" w:cs="Times New Roman"/>
        </w:rPr>
        <w:t>Stare</w:t>
      </w:r>
      <w:r w:rsidR="004220FA" w:rsidRPr="00D8656A">
        <w:rPr>
          <w:rFonts w:ascii="Times New Roman" w:hAnsi="Times New Roman" w:cs="Times New Roman"/>
        </w:rPr>
        <w:t xml:space="preserve"> je </w:t>
      </w:r>
      <w:r w:rsidR="004220FA">
        <w:rPr>
          <w:rFonts w:ascii="Times New Roman" w:hAnsi="Times New Roman" w:cs="Times New Roman"/>
        </w:rPr>
        <w:t>preš</w:t>
      </w:r>
      <w:r>
        <w:rPr>
          <w:rFonts w:ascii="Times New Roman" w:hAnsi="Times New Roman" w:cs="Times New Roman"/>
        </w:rPr>
        <w:t>la</w:t>
      </w:r>
      <w:r w:rsidR="004220FA">
        <w:rPr>
          <w:rFonts w:ascii="Times New Roman" w:hAnsi="Times New Roman" w:cs="Times New Roman"/>
        </w:rPr>
        <w:t xml:space="preserve"> na 6. točko</w:t>
      </w:r>
      <w:r>
        <w:rPr>
          <w:rFonts w:ascii="Times New Roman" w:hAnsi="Times New Roman" w:cs="Times New Roman"/>
        </w:rPr>
        <w:t xml:space="preserve"> dnevnega reda, uvodoma pojasnila, kdaj smo dobili gradiva</w:t>
      </w:r>
      <w:r w:rsidR="0083769D">
        <w:rPr>
          <w:rFonts w:ascii="Times New Roman" w:hAnsi="Times New Roman" w:cs="Times New Roman"/>
        </w:rPr>
        <w:t>,</w:t>
      </w:r>
      <w:r w:rsidR="009B52D9">
        <w:rPr>
          <w:rFonts w:ascii="Times New Roman" w:hAnsi="Times New Roman" w:cs="Times New Roman"/>
        </w:rPr>
        <w:t xml:space="preserve"> da je predhodno predlog obravnavala Komisija za NP</w:t>
      </w:r>
      <w:r w:rsidR="004220FA">
        <w:rPr>
          <w:rFonts w:ascii="Times New Roman" w:hAnsi="Times New Roman" w:cs="Times New Roman"/>
        </w:rPr>
        <w:t xml:space="preserve"> </w:t>
      </w:r>
      <w:r w:rsidR="0083769D">
        <w:rPr>
          <w:rFonts w:ascii="Times New Roman" w:hAnsi="Times New Roman" w:cs="Times New Roman"/>
        </w:rPr>
        <w:t>ter</w:t>
      </w:r>
      <w:r w:rsidR="004220FA">
        <w:rPr>
          <w:rFonts w:ascii="Times New Roman" w:hAnsi="Times New Roman" w:cs="Times New Roman"/>
        </w:rPr>
        <w:t xml:space="preserve"> predal</w:t>
      </w:r>
      <w:r>
        <w:rPr>
          <w:rFonts w:ascii="Times New Roman" w:hAnsi="Times New Roman" w:cs="Times New Roman"/>
        </w:rPr>
        <w:t>a</w:t>
      </w:r>
      <w:r w:rsidR="004220FA">
        <w:rPr>
          <w:rFonts w:ascii="Times New Roman" w:hAnsi="Times New Roman" w:cs="Times New Roman"/>
        </w:rPr>
        <w:t xml:space="preserve"> besedo</w:t>
      </w:r>
      <w:r>
        <w:rPr>
          <w:rFonts w:ascii="Times New Roman" w:hAnsi="Times New Roman" w:cs="Times New Roman"/>
        </w:rPr>
        <w:t xml:space="preserve"> upravi.</w:t>
      </w:r>
    </w:p>
    <w:p w14:paraId="7E35C990" w14:textId="10899B70" w:rsidR="00437118" w:rsidRDefault="00437118" w:rsidP="004220FA">
      <w:pPr>
        <w:spacing w:line="252" w:lineRule="auto"/>
        <w:jc w:val="both"/>
        <w:rPr>
          <w:rFonts w:ascii="Times New Roman" w:hAnsi="Times New Roman" w:cs="Times New Roman"/>
        </w:rPr>
      </w:pPr>
      <w:r w:rsidRPr="00F1058D">
        <w:rPr>
          <w:rFonts w:ascii="Times New Roman" w:hAnsi="Times New Roman" w:cs="Times New Roman"/>
        </w:rPr>
        <w:t xml:space="preserve">Predsednica uprave </w:t>
      </w:r>
      <w:r>
        <w:rPr>
          <w:rFonts w:ascii="Times New Roman" w:hAnsi="Times New Roman" w:cs="Times New Roman"/>
        </w:rPr>
        <w:t xml:space="preserve">Gorščak pojasni kontekst paketa in predvidevanja o potencialnem zaslužku. </w:t>
      </w:r>
    </w:p>
    <w:p w14:paraId="0089DD09" w14:textId="4521AA58" w:rsidR="00437118" w:rsidRDefault="00437118" w:rsidP="00437118">
      <w:pPr>
        <w:jc w:val="both"/>
        <w:rPr>
          <w:rFonts w:ascii="Times New Roman" w:hAnsi="Times New Roman" w:cs="Times New Roman"/>
        </w:rPr>
      </w:pPr>
      <w:r>
        <w:rPr>
          <w:rFonts w:ascii="Times New Roman" w:hAnsi="Times New Roman" w:cs="Times New Roman"/>
        </w:rPr>
        <w:t>Po zaključeni razpravi je dala namestnica predsednik</w:t>
      </w:r>
      <w:r w:rsidR="008B5B90">
        <w:rPr>
          <w:rFonts w:ascii="Times New Roman" w:hAnsi="Times New Roman" w:cs="Times New Roman"/>
        </w:rPr>
        <w:t>a</w:t>
      </w:r>
      <w:r>
        <w:rPr>
          <w:rFonts w:ascii="Times New Roman" w:hAnsi="Times New Roman" w:cs="Times New Roman"/>
        </w:rPr>
        <w:t xml:space="preserve"> Sveta sklep na glasovanje.</w:t>
      </w:r>
    </w:p>
    <w:p w14:paraId="43F165C8" w14:textId="1A0C46AC" w:rsidR="00437118" w:rsidRPr="0082220F" w:rsidRDefault="00437118" w:rsidP="0043711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Pr>
          <w:rFonts w:ascii="Times New Roman" w:hAnsi="Times New Roman" w:cs="Times New Roman"/>
        </w:rPr>
        <w:t>3</w:t>
      </w:r>
      <w:r w:rsidRPr="000904B7">
        <w:rPr>
          <w:rFonts w:ascii="Times New Roman" w:hAnsi="Times New Roman" w:cs="Times New Roman"/>
        </w:rPr>
        <w:t>;1</w:t>
      </w:r>
      <w:r>
        <w:rPr>
          <w:rFonts w:ascii="Times New Roman" w:hAnsi="Times New Roman" w:cs="Times New Roman"/>
        </w:rPr>
        <w:t>1</w:t>
      </w:r>
      <w:r w:rsidRPr="000904B7">
        <w:rPr>
          <w:rFonts w:ascii="Times New Roman" w:hAnsi="Times New Roman" w:cs="Times New Roman"/>
        </w:rPr>
        <w:t>;0;</w:t>
      </w:r>
      <w:r>
        <w:rPr>
          <w:rFonts w:ascii="Times New Roman" w:hAnsi="Times New Roman" w:cs="Times New Roman"/>
        </w:rPr>
        <w:t>2</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sidR="00464ECA">
        <w:rPr>
          <w:rFonts w:ascii="Times New Roman" w:hAnsi="Times New Roman" w:cs="Times New Roman"/>
          <w:sz w:val="16"/>
          <w:szCs w:val="16"/>
        </w:rPr>
        <w:t>2 del</w:t>
      </w:r>
      <w:r w:rsidR="00464ECA" w:rsidRPr="009B52D9">
        <w:rPr>
          <w:rFonts w:ascii="Times New Roman" w:hAnsi="Times New Roman" w:cs="Times New Roman"/>
          <w:sz w:val="16"/>
          <w:szCs w:val="16"/>
        </w:rPr>
        <w:t>:2</w:t>
      </w:r>
      <w:r w:rsidRPr="009B52D9">
        <w:rPr>
          <w:rFonts w:ascii="Times New Roman" w:hAnsi="Times New Roman" w:cs="Times New Roman"/>
          <w:sz w:val="16"/>
          <w:szCs w:val="16"/>
        </w:rPr>
        <w:t>:</w:t>
      </w:r>
      <w:r w:rsidR="009B52D9" w:rsidRPr="009B52D9">
        <w:rPr>
          <w:rFonts w:ascii="Times New Roman" w:hAnsi="Times New Roman" w:cs="Times New Roman"/>
          <w:sz w:val="16"/>
          <w:szCs w:val="16"/>
        </w:rPr>
        <w:t>26</w:t>
      </w:r>
      <w:r w:rsidRPr="009B52D9">
        <w:rPr>
          <w:rFonts w:ascii="Times New Roman" w:hAnsi="Times New Roman" w:cs="Times New Roman"/>
          <w:sz w:val="16"/>
          <w:szCs w:val="16"/>
        </w:rPr>
        <w:t>:</w:t>
      </w:r>
      <w:r w:rsidR="009B52D9" w:rsidRPr="009B52D9">
        <w:rPr>
          <w:rFonts w:ascii="Times New Roman" w:hAnsi="Times New Roman" w:cs="Times New Roman"/>
          <w:sz w:val="16"/>
          <w:szCs w:val="16"/>
        </w:rPr>
        <w:t>1</w:t>
      </w:r>
      <w:r w:rsidRPr="009B52D9">
        <w:rPr>
          <w:rFonts w:ascii="Times New Roman" w:hAnsi="Times New Roman" w:cs="Times New Roman"/>
          <w:sz w:val="16"/>
          <w:szCs w:val="16"/>
        </w:rPr>
        <w:t>0</w:t>
      </w:r>
    </w:p>
    <w:p w14:paraId="1EDA7663" w14:textId="77777777" w:rsidR="00437118" w:rsidRDefault="00437118" w:rsidP="00437118">
      <w:pPr>
        <w:spacing w:after="0" w:line="252" w:lineRule="auto"/>
        <w:jc w:val="both"/>
        <w:rPr>
          <w:rFonts w:ascii="Times New Roman" w:hAnsi="Times New Roman" w:cs="Times New Roman"/>
        </w:rPr>
      </w:pPr>
    </w:p>
    <w:p w14:paraId="26C2F866" w14:textId="1116DD2B" w:rsidR="004220FA" w:rsidRDefault="00437118" w:rsidP="00464ECA">
      <w:pPr>
        <w:spacing w:line="252" w:lineRule="auto"/>
        <w:ind w:left="708" w:hanging="708"/>
        <w:jc w:val="both"/>
        <w:rPr>
          <w:rFonts w:ascii="Times New Roman" w:hAnsi="Times New Roman" w:cs="Times New Roman"/>
          <w:b/>
          <w:bCs/>
        </w:rPr>
      </w:pPr>
      <w:r>
        <w:rPr>
          <w:rFonts w:ascii="Times New Roman" w:hAnsi="Times New Roman" w:cs="Times New Roman"/>
        </w:rPr>
        <w:t>6</w:t>
      </w:r>
      <w:r w:rsidRPr="007C3718">
        <w:rPr>
          <w:rFonts w:ascii="Times New Roman" w:hAnsi="Times New Roman" w:cs="Times New Roman"/>
        </w:rPr>
        <w:t xml:space="preserve"> – 1</w:t>
      </w:r>
      <w:r w:rsidRPr="007C3718">
        <w:rPr>
          <w:rFonts w:ascii="Times New Roman" w:hAnsi="Times New Roman" w:cs="Times New Roman"/>
        </w:rPr>
        <w:tab/>
      </w:r>
      <w:r w:rsidRPr="007C3718">
        <w:rPr>
          <w:rFonts w:ascii="Times New Roman" w:hAnsi="Times New Roman" w:cs="Times New Roman"/>
          <w:b/>
          <w:bCs/>
        </w:rPr>
        <w:t xml:space="preserve">Svet RTV Slovenija </w:t>
      </w:r>
      <w:r w:rsidR="00464ECA" w:rsidRPr="00464ECA">
        <w:rPr>
          <w:rFonts w:ascii="Times New Roman" w:hAnsi="Times New Roman" w:cs="Times New Roman"/>
          <w:b/>
          <w:bCs/>
        </w:rPr>
        <w:t>soglaša s predlogom sponzorskih paketov rubrike nogometni kviz med SP v nogometu 2026 na RTV Slovenija, ki je bil predložen 15. maja 2026.</w:t>
      </w:r>
    </w:p>
    <w:p w14:paraId="32B4710A" w14:textId="77777777" w:rsidR="004665B1" w:rsidRDefault="004665B1" w:rsidP="000904B7">
      <w:pPr>
        <w:spacing w:line="252" w:lineRule="auto"/>
        <w:jc w:val="both"/>
        <w:rPr>
          <w:rFonts w:ascii="Times New Roman" w:hAnsi="Times New Roman" w:cs="Times New Roman"/>
        </w:rPr>
      </w:pPr>
    </w:p>
    <w:p w14:paraId="1552C4AE" w14:textId="77777777" w:rsidR="00464ECA" w:rsidRDefault="00464ECA" w:rsidP="000904B7">
      <w:pPr>
        <w:spacing w:line="252" w:lineRule="auto"/>
        <w:jc w:val="both"/>
        <w:rPr>
          <w:rFonts w:ascii="Times New Roman" w:hAnsi="Times New Roman" w:cs="Times New Roman"/>
        </w:rPr>
      </w:pPr>
    </w:p>
    <w:p w14:paraId="4CEBE97F" w14:textId="5A550888" w:rsidR="00464ECA" w:rsidRPr="002B7209" w:rsidRDefault="00464ECA" w:rsidP="00464ECA">
      <w:pPr>
        <w:spacing w:after="0" w:line="252" w:lineRule="auto"/>
        <w:ind w:left="708" w:hanging="708"/>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7</w:t>
      </w:r>
      <w:r w:rsidRPr="002812A3">
        <w:rPr>
          <w:rFonts w:ascii="Times New Roman" w:eastAsia="Times New Roman" w:hAnsi="Times New Roman" w:cs="Times New Roman"/>
          <w:b/>
          <w:bCs/>
        </w:rPr>
        <w:tab/>
      </w:r>
      <w:r>
        <w:rPr>
          <w:rFonts w:ascii="Times New Roman" w:eastAsia="Times New Roman" w:hAnsi="Times New Roman" w:cs="Times New Roman"/>
          <w:b/>
          <w:bCs/>
        </w:rPr>
        <w:t>Predlog sprememb cenika storitev OE Oddajniki in zveze</w:t>
      </w:r>
      <w:r>
        <w:rPr>
          <w:rFonts w:ascii="Times New Roman" w:eastAsia="Times New Roman" w:hAnsi="Times New Roman" w:cs="Times New Roman"/>
          <w:b/>
          <w:bCs/>
        </w:rPr>
        <w:tab/>
      </w:r>
      <w:r>
        <w:rPr>
          <w:rFonts w:ascii="Times New Roman" w:eastAsia="Times New Roman" w:hAnsi="Times New Roman" w:cs="Times New Roman"/>
          <w:b/>
          <w:bCs/>
        </w:rPr>
        <w:tab/>
      </w:r>
      <w:r w:rsidR="009B52D9">
        <w:rPr>
          <w:rFonts w:ascii="Times New Roman" w:eastAsia="Times New Roman" w:hAnsi="Times New Roman" w:cs="Times New Roman"/>
          <w:b/>
          <w:bCs/>
        </w:rPr>
        <w:t xml:space="preserve">      </w:t>
      </w:r>
      <w:r>
        <w:rPr>
          <w:rFonts w:ascii="Times New Roman" w:hAnsi="Times New Roman" w:cs="Times New Roman"/>
          <w:sz w:val="16"/>
          <w:szCs w:val="16"/>
        </w:rPr>
        <w:t xml:space="preserve">2 </w:t>
      </w:r>
      <w:r w:rsidRPr="009B52D9">
        <w:rPr>
          <w:rFonts w:ascii="Times New Roman" w:hAnsi="Times New Roman" w:cs="Times New Roman"/>
          <w:sz w:val="16"/>
          <w:szCs w:val="16"/>
        </w:rPr>
        <w:t>del:2:</w:t>
      </w:r>
      <w:r w:rsidR="009B52D9" w:rsidRPr="009B52D9">
        <w:rPr>
          <w:rFonts w:ascii="Times New Roman" w:hAnsi="Times New Roman" w:cs="Times New Roman"/>
          <w:sz w:val="16"/>
          <w:szCs w:val="16"/>
        </w:rPr>
        <w:t>27</w:t>
      </w:r>
      <w:r w:rsidRPr="009B52D9">
        <w:rPr>
          <w:rFonts w:ascii="Times New Roman" w:hAnsi="Times New Roman" w:cs="Times New Roman"/>
          <w:sz w:val="16"/>
          <w:szCs w:val="16"/>
        </w:rPr>
        <w:t>:</w:t>
      </w:r>
      <w:r w:rsidR="009B52D9">
        <w:rPr>
          <w:rFonts w:ascii="Times New Roman" w:hAnsi="Times New Roman" w:cs="Times New Roman"/>
          <w:sz w:val="16"/>
          <w:szCs w:val="16"/>
        </w:rPr>
        <w:t>55</w:t>
      </w:r>
      <w:r w:rsidRPr="008B5B90">
        <w:rPr>
          <w:rFonts w:ascii="Times New Roman" w:hAnsi="Times New Roman" w:cs="Times New Roman"/>
          <w:sz w:val="16"/>
          <w:szCs w:val="16"/>
        </w:rPr>
        <w:sym w:font="Wingdings" w:char="F0E0"/>
      </w:r>
      <w:r w:rsidRPr="008B5B90">
        <w:rPr>
          <w:rFonts w:ascii="Times New Roman" w:hAnsi="Times New Roman" w:cs="Times New Roman"/>
          <w:sz w:val="16"/>
          <w:szCs w:val="16"/>
        </w:rPr>
        <w:t>2:</w:t>
      </w:r>
      <w:r w:rsidR="008B5B90" w:rsidRPr="008B5B90">
        <w:rPr>
          <w:rFonts w:ascii="Times New Roman" w:hAnsi="Times New Roman" w:cs="Times New Roman"/>
          <w:sz w:val="16"/>
          <w:szCs w:val="16"/>
        </w:rPr>
        <w:t>32</w:t>
      </w:r>
      <w:r w:rsidRPr="008B5B90">
        <w:rPr>
          <w:rFonts w:ascii="Times New Roman" w:hAnsi="Times New Roman" w:cs="Times New Roman"/>
          <w:sz w:val="16"/>
          <w:szCs w:val="16"/>
        </w:rPr>
        <w:t>:</w:t>
      </w:r>
      <w:r w:rsidR="008B5B90" w:rsidRPr="008B5B90">
        <w:rPr>
          <w:rFonts w:ascii="Times New Roman" w:hAnsi="Times New Roman" w:cs="Times New Roman"/>
          <w:sz w:val="16"/>
          <w:szCs w:val="16"/>
        </w:rPr>
        <w:t>4</w:t>
      </w:r>
      <w:r w:rsidRPr="008B5B90">
        <w:rPr>
          <w:rFonts w:ascii="Times New Roman" w:hAnsi="Times New Roman" w:cs="Times New Roman"/>
          <w:sz w:val="16"/>
          <w:szCs w:val="16"/>
        </w:rPr>
        <w:t>0</w:t>
      </w:r>
    </w:p>
    <w:p w14:paraId="11698DDF" w14:textId="77777777" w:rsidR="00464ECA" w:rsidRDefault="00464ECA" w:rsidP="00464ECA">
      <w:pPr>
        <w:spacing w:after="0" w:line="252" w:lineRule="auto"/>
        <w:jc w:val="both"/>
        <w:rPr>
          <w:rFonts w:ascii="Times New Roman" w:hAnsi="Times New Roman" w:cs="Times New Roman"/>
        </w:rPr>
      </w:pPr>
    </w:p>
    <w:p w14:paraId="19746A99" w14:textId="55F3B03E" w:rsidR="00464ECA" w:rsidRDefault="00464ECA" w:rsidP="00464ECA">
      <w:pPr>
        <w:spacing w:line="252" w:lineRule="auto"/>
        <w:jc w:val="both"/>
        <w:rPr>
          <w:rFonts w:ascii="Times New Roman" w:hAnsi="Times New Roman" w:cs="Times New Roman"/>
        </w:rPr>
      </w:pPr>
      <w:r>
        <w:rPr>
          <w:rFonts w:ascii="Times New Roman" w:hAnsi="Times New Roman" w:cs="Times New Roman"/>
          <w:b/>
          <w:bCs/>
        </w:rPr>
        <w:t>Namestnica</w:t>
      </w:r>
      <w:r w:rsidRPr="00D8656A">
        <w:rPr>
          <w:rFonts w:ascii="Times New Roman" w:hAnsi="Times New Roman" w:cs="Times New Roman"/>
        </w:rPr>
        <w:t xml:space="preserve"> </w:t>
      </w:r>
      <w:r>
        <w:rPr>
          <w:rFonts w:ascii="Times New Roman" w:hAnsi="Times New Roman" w:cs="Times New Roman"/>
        </w:rPr>
        <w:t xml:space="preserve">predsednika </w:t>
      </w:r>
      <w:r w:rsidR="008B5B90">
        <w:rPr>
          <w:rFonts w:ascii="Times New Roman" w:hAnsi="Times New Roman" w:cs="Times New Roman"/>
        </w:rPr>
        <w:t>Sveta</w:t>
      </w:r>
      <w:r w:rsidRPr="00D8656A">
        <w:rPr>
          <w:rFonts w:ascii="Times New Roman" w:hAnsi="Times New Roman" w:cs="Times New Roman"/>
        </w:rPr>
        <w:t xml:space="preserve"> </w:t>
      </w:r>
      <w:r>
        <w:rPr>
          <w:rFonts w:ascii="Times New Roman" w:hAnsi="Times New Roman" w:cs="Times New Roman"/>
        </w:rPr>
        <w:t>Stare</w:t>
      </w:r>
      <w:r w:rsidRPr="00D8656A">
        <w:rPr>
          <w:rFonts w:ascii="Times New Roman" w:hAnsi="Times New Roman" w:cs="Times New Roman"/>
        </w:rPr>
        <w:t xml:space="preserve"> je </w:t>
      </w:r>
      <w:r>
        <w:rPr>
          <w:rFonts w:ascii="Times New Roman" w:hAnsi="Times New Roman" w:cs="Times New Roman"/>
        </w:rPr>
        <w:t xml:space="preserve">prešla na </w:t>
      </w:r>
      <w:r w:rsidR="009B52D9">
        <w:rPr>
          <w:rFonts w:ascii="Times New Roman" w:hAnsi="Times New Roman" w:cs="Times New Roman"/>
        </w:rPr>
        <w:t>7</w:t>
      </w:r>
      <w:r>
        <w:rPr>
          <w:rFonts w:ascii="Times New Roman" w:hAnsi="Times New Roman" w:cs="Times New Roman"/>
        </w:rPr>
        <w:t xml:space="preserve">. točko dnevnega reda, </w:t>
      </w:r>
      <w:r w:rsidR="009B52D9">
        <w:rPr>
          <w:rFonts w:ascii="Times New Roman" w:hAnsi="Times New Roman" w:cs="Times New Roman"/>
        </w:rPr>
        <w:t>povedala, da je predhodno obravnaval in s paketom soglašal Finančni odbor</w:t>
      </w:r>
      <w:r w:rsidR="0083769D">
        <w:rPr>
          <w:rFonts w:ascii="Times New Roman" w:hAnsi="Times New Roman" w:cs="Times New Roman"/>
        </w:rPr>
        <w:t>.</w:t>
      </w:r>
      <w:r w:rsidR="009B52D9">
        <w:rPr>
          <w:rFonts w:ascii="Times New Roman" w:hAnsi="Times New Roman" w:cs="Times New Roman"/>
        </w:rPr>
        <w:t xml:space="preserve"> Besedo preda vodji OE Oddajniki in zveze.</w:t>
      </w:r>
    </w:p>
    <w:p w14:paraId="222A271B" w14:textId="3BA3F9D3" w:rsidR="00464ECA" w:rsidRDefault="009B52D9" w:rsidP="00464ECA">
      <w:pPr>
        <w:spacing w:line="252" w:lineRule="auto"/>
        <w:jc w:val="both"/>
        <w:rPr>
          <w:rFonts w:ascii="Times New Roman" w:hAnsi="Times New Roman" w:cs="Times New Roman"/>
        </w:rPr>
      </w:pPr>
      <w:r>
        <w:rPr>
          <w:rFonts w:ascii="Times New Roman" w:hAnsi="Times New Roman" w:cs="Times New Roman"/>
        </w:rPr>
        <w:t>Vodja OE OZ Trojer</w:t>
      </w:r>
      <w:r w:rsidR="00464ECA">
        <w:rPr>
          <w:rFonts w:ascii="Times New Roman" w:hAnsi="Times New Roman" w:cs="Times New Roman"/>
        </w:rPr>
        <w:t xml:space="preserve"> pojasni </w:t>
      </w:r>
      <w:r w:rsidR="008B5B90">
        <w:rPr>
          <w:rFonts w:ascii="Times New Roman" w:hAnsi="Times New Roman" w:cs="Times New Roman"/>
        </w:rPr>
        <w:t>stroškovno naravnanost cene in da je za ta cenik bila tudi že izdana odločba AKOS-a.</w:t>
      </w:r>
    </w:p>
    <w:p w14:paraId="462B0123" w14:textId="348B4893" w:rsidR="00464ECA" w:rsidRDefault="008B5B90" w:rsidP="00464ECA">
      <w:pPr>
        <w:jc w:val="both"/>
        <w:rPr>
          <w:rFonts w:ascii="Times New Roman" w:hAnsi="Times New Roman" w:cs="Times New Roman"/>
        </w:rPr>
      </w:pPr>
      <w:r>
        <w:rPr>
          <w:rFonts w:ascii="Times New Roman" w:hAnsi="Times New Roman" w:cs="Times New Roman"/>
        </w:rPr>
        <w:t>Nihče od svetnikov se k</w:t>
      </w:r>
      <w:r w:rsidR="00464ECA">
        <w:rPr>
          <w:rFonts w:ascii="Times New Roman" w:hAnsi="Times New Roman" w:cs="Times New Roman"/>
        </w:rPr>
        <w:t xml:space="preserve"> razpravi </w:t>
      </w:r>
      <w:r>
        <w:rPr>
          <w:rFonts w:ascii="Times New Roman" w:hAnsi="Times New Roman" w:cs="Times New Roman"/>
        </w:rPr>
        <w:t xml:space="preserve">ni prijavil, zato </w:t>
      </w:r>
      <w:r w:rsidR="00464ECA">
        <w:rPr>
          <w:rFonts w:ascii="Times New Roman" w:hAnsi="Times New Roman" w:cs="Times New Roman"/>
        </w:rPr>
        <w:t>je namestnica predsednik</w:t>
      </w:r>
      <w:r>
        <w:rPr>
          <w:rFonts w:ascii="Times New Roman" w:hAnsi="Times New Roman" w:cs="Times New Roman"/>
        </w:rPr>
        <w:t>a</w:t>
      </w:r>
      <w:r w:rsidR="00464ECA">
        <w:rPr>
          <w:rFonts w:ascii="Times New Roman" w:hAnsi="Times New Roman" w:cs="Times New Roman"/>
        </w:rPr>
        <w:t xml:space="preserve"> Sveta </w:t>
      </w:r>
      <w:r>
        <w:rPr>
          <w:rFonts w:ascii="Times New Roman" w:hAnsi="Times New Roman" w:cs="Times New Roman"/>
        </w:rPr>
        <w:t xml:space="preserve">RTV dala </w:t>
      </w:r>
      <w:r w:rsidR="00464ECA">
        <w:rPr>
          <w:rFonts w:ascii="Times New Roman" w:hAnsi="Times New Roman" w:cs="Times New Roman"/>
        </w:rPr>
        <w:t>sklep na glasovanje.</w:t>
      </w:r>
    </w:p>
    <w:p w14:paraId="7AD77CBE" w14:textId="3E7E4CAB" w:rsidR="00464ECA" w:rsidRPr="0082220F" w:rsidRDefault="00464ECA" w:rsidP="00464ECA">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8B5B90">
        <w:rPr>
          <w:rFonts w:ascii="Times New Roman" w:hAnsi="Times New Roman" w:cs="Times New Roman"/>
        </w:rPr>
        <w:t>2</w:t>
      </w:r>
      <w:r w:rsidRPr="000904B7">
        <w:rPr>
          <w:rFonts w:ascii="Times New Roman" w:hAnsi="Times New Roman" w:cs="Times New Roman"/>
        </w:rPr>
        <w:t>;1</w:t>
      </w:r>
      <w:r w:rsidR="008B5B90">
        <w:rPr>
          <w:rFonts w:ascii="Times New Roman" w:hAnsi="Times New Roman" w:cs="Times New Roman"/>
        </w:rPr>
        <w:t>2</w:t>
      </w:r>
      <w:r w:rsidRPr="000904B7">
        <w:rPr>
          <w:rFonts w:ascii="Times New Roman" w:hAnsi="Times New Roman" w:cs="Times New Roman"/>
        </w:rPr>
        <w:t>;0;</w:t>
      </w:r>
      <w:r w:rsidR="008B5B90">
        <w:rPr>
          <w:rFonts w:ascii="Times New Roman" w:hAnsi="Times New Roman" w:cs="Times New Roman"/>
        </w:rPr>
        <w:t>0</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2 del:</w:t>
      </w:r>
      <w:r w:rsidRPr="008B5B90">
        <w:rPr>
          <w:rFonts w:ascii="Times New Roman" w:hAnsi="Times New Roman" w:cs="Times New Roman"/>
          <w:sz w:val="16"/>
          <w:szCs w:val="16"/>
        </w:rPr>
        <w:t>2:</w:t>
      </w:r>
      <w:r w:rsidR="008B5B90" w:rsidRPr="008B5B90">
        <w:rPr>
          <w:rFonts w:ascii="Times New Roman" w:hAnsi="Times New Roman" w:cs="Times New Roman"/>
          <w:sz w:val="16"/>
          <w:szCs w:val="16"/>
        </w:rPr>
        <w:t>31</w:t>
      </w:r>
      <w:r w:rsidRPr="008B5B90">
        <w:rPr>
          <w:rFonts w:ascii="Times New Roman" w:hAnsi="Times New Roman" w:cs="Times New Roman"/>
          <w:sz w:val="16"/>
          <w:szCs w:val="16"/>
        </w:rPr>
        <w:t>:</w:t>
      </w:r>
      <w:r w:rsidR="008B5B90" w:rsidRPr="008B5B90">
        <w:rPr>
          <w:rFonts w:ascii="Times New Roman" w:hAnsi="Times New Roman" w:cs="Times New Roman"/>
          <w:sz w:val="16"/>
          <w:szCs w:val="16"/>
        </w:rPr>
        <w:t>5</w:t>
      </w:r>
      <w:r w:rsidRPr="008B5B90">
        <w:rPr>
          <w:rFonts w:ascii="Times New Roman" w:hAnsi="Times New Roman" w:cs="Times New Roman"/>
          <w:sz w:val="16"/>
          <w:szCs w:val="16"/>
        </w:rPr>
        <w:t>0</w:t>
      </w:r>
    </w:p>
    <w:p w14:paraId="37D98DD8" w14:textId="77777777" w:rsidR="00464ECA" w:rsidRDefault="00464ECA" w:rsidP="00464ECA">
      <w:pPr>
        <w:spacing w:after="0" w:line="252" w:lineRule="auto"/>
        <w:jc w:val="both"/>
        <w:rPr>
          <w:rFonts w:ascii="Times New Roman" w:hAnsi="Times New Roman" w:cs="Times New Roman"/>
        </w:rPr>
      </w:pPr>
    </w:p>
    <w:p w14:paraId="30236505" w14:textId="57687359" w:rsidR="00464ECA" w:rsidRDefault="00464ECA" w:rsidP="00464ECA">
      <w:pPr>
        <w:spacing w:line="252" w:lineRule="auto"/>
        <w:ind w:left="708" w:hanging="708"/>
        <w:jc w:val="both"/>
        <w:rPr>
          <w:rFonts w:ascii="Times New Roman" w:hAnsi="Times New Roman" w:cs="Times New Roman"/>
          <w:b/>
          <w:bCs/>
        </w:rPr>
      </w:pPr>
      <w:r>
        <w:rPr>
          <w:rFonts w:ascii="Times New Roman" w:hAnsi="Times New Roman" w:cs="Times New Roman"/>
        </w:rPr>
        <w:t>7</w:t>
      </w:r>
      <w:r w:rsidRPr="007C3718">
        <w:rPr>
          <w:rFonts w:ascii="Times New Roman" w:hAnsi="Times New Roman" w:cs="Times New Roman"/>
        </w:rPr>
        <w:t xml:space="preserve"> – 1</w:t>
      </w:r>
      <w:r w:rsidRPr="007C3718">
        <w:rPr>
          <w:rFonts w:ascii="Times New Roman" w:hAnsi="Times New Roman" w:cs="Times New Roman"/>
        </w:rPr>
        <w:tab/>
      </w:r>
      <w:r w:rsidRPr="007C3718">
        <w:rPr>
          <w:rFonts w:ascii="Times New Roman" w:hAnsi="Times New Roman" w:cs="Times New Roman"/>
          <w:b/>
          <w:bCs/>
        </w:rPr>
        <w:t xml:space="preserve">Svet RTV Slovenija </w:t>
      </w:r>
      <w:r w:rsidRPr="00464ECA">
        <w:rPr>
          <w:rFonts w:ascii="Times New Roman" w:hAnsi="Times New Roman" w:cs="Times New Roman"/>
          <w:b/>
          <w:bCs/>
        </w:rPr>
        <w:t>soglaša s predlaganimi spremembami Cenika storitev OE Oddajniki in zveze, ki je bil predložen 20. maja 2026.</w:t>
      </w:r>
    </w:p>
    <w:p w14:paraId="33940E0B" w14:textId="77777777" w:rsidR="00460DBB" w:rsidRPr="00460DBB" w:rsidRDefault="00460DBB" w:rsidP="007379E3">
      <w:pPr>
        <w:jc w:val="both"/>
        <w:rPr>
          <w:rFonts w:ascii="Times New Roman" w:hAnsi="Times New Roman" w:cs="Times New Roman"/>
        </w:rPr>
      </w:pPr>
    </w:p>
    <w:p w14:paraId="51C2BB85" w14:textId="2E20DDB0" w:rsidR="00A7651C" w:rsidRPr="00EB7658" w:rsidRDefault="00EB7658" w:rsidP="007379E3">
      <w:pPr>
        <w:jc w:val="both"/>
        <w:rPr>
          <w:rFonts w:ascii="Times New Roman" w:hAnsi="Times New Roman" w:cs="Times New Roman"/>
          <w:u w:val="single"/>
        </w:rPr>
      </w:pPr>
      <w:r w:rsidRPr="00EB7658">
        <w:rPr>
          <w:rFonts w:ascii="Times New Roman" w:hAnsi="Times New Roman" w:cs="Times New Roman"/>
          <w:u w:val="single"/>
        </w:rPr>
        <w:t>Dogovor</w:t>
      </w:r>
      <w:r>
        <w:rPr>
          <w:rFonts w:ascii="Times New Roman" w:hAnsi="Times New Roman" w:cs="Times New Roman"/>
          <w:u w:val="single"/>
        </w:rPr>
        <w:t>i in vprašanja svetnikov</w:t>
      </w:r>
      <w:r w:rsidRPr="00EB7658">
        <w:rPr>
          <w:rFonts w:ascii="Times New Roman" w:hAnsi="Times New Roman" w:cs="Times New Roman"/>
          <w:u w:val="single"/>
        </w:rPr>
        <w:t>:</w:t>
      </w:r>
    </w:p>
    <w:p w14:paraId="1B40B6CB" w14:textId="1CB1508E" w:rsidR="00934719" w:rsidRPr="00934719" w:rsidRDefault="00934719" w:rsidP="00934719">
      <w:pPr>
        <w:spacing w:line="252" w:lineRule="auto"/>
        <w:jc w:val="both"/>
        <w:rPr>
          <w:rFonts w:ascii="Times New Roman" w:hAnsi="Times New Roman" w:cs="Times New Roman"/>
          <w:u w:val="single"/>
        </w:rPr>
      </w:pPr>
      <w:r w:rsidRPr="00FD0FB7">
        <w:rPr>
          <w:rFonts w:ascii="Times New Roman" w:hAnsi="Times New Roman" w:cs="Times New Roman"/>
        </w:rPr>
        <w:t>Svetnik</w:t>
      </w:r>
      <w:r>
        <w:rPr>
          <w:rFonts w:ascii="Times New Roman" w:hAnsi="Times New Roman" w:cs="Times New Roman"/>
          <w:b/>
          <w:bCs/>
        </w:rPr>
        <w:t xml:space="preserve"> </w:t>
      </w:r>
      <w:r w:rsidRPr="00934719">
        <w:rPr>
          <w:rFonts w:ascii="Times New Roman" w:hAnsi="Times New Roman" w:cs="Times New Roman"/>
          <w:b/>
          <w:bCs/>
        </w:rPr>
        <w:t>Debevec</w:t>
      </w:r>
      <w:r w:rsidRPr="002614FB">
        <w:rPr>
          <w:rFonts w:ascii="Times New Roman" w:hAnsi="Times New Roman" w:cs="Times New Roman"/>
        </w:rPr>
        <w:t xml:space="preserve"> je izpostavil</w:t>
      </w:r>
      <w:r>
        <w:rPr>
          <w:rFonts w:ascii="Times New Roman" w:hAnsi="Times New Roman" w:cs="Times New Roman"/>
        </w:rPr>
        <w:t xml:space="preserve"> Evropski akt o dostopnosti;</w:t>
      </w:r>
      <w:r w:rsidRPr="002614FB">
        <w:rPr>
          <w:rFonts w:ascii="Times New Roman" w:hAnsi="Times New Roman" w:cs="Times New Roman"/>
        </w:rPr>
        <w:t xml:space="preserve"> </w:t>
      </w:r>
      <w:r w:rsidRPr="00934719">
        <w:rPr>
          <w:rFonts w:ascii="Times New Roman" w:hAnsi="Times New Roman" w:cs="Times New Roman"/>
        </w:rPr>
        <w:t xml:space="preserve">Dogovorjeno je bilo, da </w:t>
      </w:r>
      <w:r>
        <w:rPr>
          <w:rFonts w:ascii="Times New Roman" w:hAnsi="Times New Roman" w:cs="Times New Roman"/>
        </w:rPr>
        <w:t>P</w:t>
      </w:r>
      <w:r w:rsidRPr="00934719">
        <w:rPr>
          <w:rFonts w:ascii="Times New Roman" w:hAnsi="Times New Roman" w:cs="Times New Roman"/>
        </w:rPr>
        <w:t xml:space="preserve">ravna </w:t>
      </w:r>
      <w:r>
        <w:rPr>
          <w:rFonts w:ascii="Times New Roman" w:hAnsi="Times New Roman" w:cs="Times New Roman"/>
        </w:rPr>
        <w:t>pisarna</w:t>
      </w:r>
      <w:r w:rsidRPr="00934719">
        <w:rPr>
          <w:rFonts w:ascii="Times New Roman" w:hAnsi="Times New Roman" w:cs="Times New Roman"/>
        </w:rPr>
        <w:t xml:space="preserve"> za naslednjo sejo pripravi pisno pojasnilo o zakonskih obveznostih vključevanja kazalnikov dostopnosti programskih vsebin za osebe z invalidnostjo </w:t>
      </w:r>
      <w:r>
        <w:rPr>
          <w:rFonts w:ascii="Times New Roman" w:hAnsi="Times New Roman" w:cs="Times New Roman"/>
        </w:rPr>
        <w:t>v letna poročila</w:t>
      </w:r>
      <w:r w:rsidRPr="00934719">
        <w:rPr>
          <w:rFonts w:ascii="Times New Roman" w:hAnsi="Times New Roman" w:cs="Times New Roman"/>
        </w:rPr>
        <w:t>.</w:t>
      </w:r>
    </w:p>
    <w:p w14:paraId="442E58AD" w14:textId="5B13A228" w:rsidR="00934719" w:rsidRDefault="00934719" w:rsidP="00934719">
      <w:pPr>
        <w:spacing w:line="252" w:lineRule="auto"/>
        <w:jc w:val="both"/>
        <w:rPr>
          <w:rFonts w:ascii="Times New Roman" w:hAnsi="Times New Roman" w:cs="Times New Roman"/>
        </w:rPr>
      </w:pPr>
      <w:r w:rsidRPr="00934719">
        <w:rPr>
          <w:rFonts w:ascii="Times New Roman" w:hAnsi="Times New Roman" w:cs="Times New Roman"/>
          <w:b/>
          <w:bCs/>
        </w:rPr>
        <w:t>Debevc</w:t>
      </w:r>
      <w:r>
        <w:rPr>
          <w:rFonts w:ascii="Times New Roman" w:hAnsi="Times New Roman" w:cs="Times New Roman"/>
        </w:rPr>
        <w:t xml:space="preserve"> je izpostavil, da bi želel v letnem poročilu dodatni podatek o kakovosti samodejnih podnapisov.</w:t>
      </w:r>
    </w:p>
    <w:p w14:paraId="410CB5B2" w14:textId="77777777" w:rsidR="00934719" w:rsidRPr="00934719" w:rsidRDefault="00934719" w:rsidP="00934719">
      <w:pPr>
        <w:spacing w:line="252" w:lineRule="auto"/>
        <w:jc w:val="both"/>
        <w:rPr>
          <w:rFonts w:ascii="Times New Roman" w:hAnsi="Times New Roman" w:cs="Times New Roman"/>
        </w:rPr>
      </w:pPr>
      <w:r w:rsidRPr="00934719">
        <w:rPr>
          <w:rFonts w:ascii="Times New Roman" w:hAnsi="Times New Roman" w:cs="Times New Roman"/>
        </w:rPr>
        <w:t xml:space="preserve">Predsednica uprave </w:t>
      </w:r>
      <w:r w:rsidRPr="00934719">
        <w:rPr>
          <w:rFonts w:ascii="Times New Roman" w:hAnsi="Times New Roman" w:cs="Times New Roman"/>
          <w:b/>
          <w:bCs/>
        </w:rPr>
        <w:t>Gorščak</w:t>
      </w:r>
      <w:r w:rsidRPr="00934719">
        <w:rPr>
          <w:rFonts w:ascii="Times New Roman" w:hAnsi="Times New Roman" w:cs="Times New Roman"/>
        </w:rPr>
        <w:t xml:space="preserve"> obljubi odgovor Debevcu na temo kakovosti samodejnih podnapisov. Odgovor bo pripravila </w:t>
      </w:r>
      <w:r w:rsidRPr="00934719">
        <w:rPr>
          <w:rFonts w:ascii="Times New Roman" w:hAnsi="Times New Roman" w:cs="Times New Roman"/>
          <w:b/>
          <w:bCs/>
        </w:rPr>
        <w:t>projektna pisarna</w:t>
      </w:r>
      <w:r w:rsidRPr="00934719">
        <w:rPr>
          <w:rFonts w:ascii="Times New Roman" w:hAnsi="Times New Roman" w:cs="Times New Roman"/>
        </w:rPr>
        <w:t>.</w:t>
      </w:r>
    </w:p>
    <w:p w14:paraId="24AE6B6C" w14:textId="77777777" w:rsidR="00934719" w:rsidRDefault="00934719" w:rsidP="00934719">
      <w:pPr>
        <w:spacing w:line="252" w:lineRule="auto"/>
        <w:jc w:val="both"/>
        <w:rPr>
          <w:rFonts w:ascii="Times New Roman" w:hAnsi="Times New Roman" w:cs="Times New Roman"/>
          <w:u w:val="single"/>
        </w:rPr>
      </w:pPr>
    </w:p>
    <w:p w14:paraId="1FA34721" w14:textId="596C2403" w:rsidR="00934719" w:rsidRPr="00934719" w:rsidRDefault="00934719" w:rsidP="00934719">
      <w:pPr>
        <w:spacing w:line="252" w:lineRule="auto"/>
        <w:jc w:val="both"/>
        <w:rPr>
          <w:rFonts w:ascii="Times New Roman" w:hAnsi="Times New Roman" w:cs="Times New Roman"/>
        </w:rPr>
      </w:pPr>
      <w:r w:rsidRPr="00934719">
        <w:rPr>
          <w:rFonts w:ascii="Times New Roman" w:hAnsi="Times New Roman" w:cs="Times New Roman"/>
        </w:rPr>
        <w:t xml:space="preserve">Predsednik sveta </w:t>
      </w:r>
      <w:r w:rsidRPr="00AC67F6">
        <w:rPr>
          <w:rFonts w:ascii="Times New Roman" w:hAnsi="Times New Roman" w:cs="Times New Roman"/>
          <w:b/>
          <w:bCs/>
        </w:rPr>
        <w:t>Forbici</w:t>
      </w:r>
      <w:r w:rsidRPr="00934719">
        <w:rPr>
          <w:rFonts w:ascii="Times New Roman" w:hAnsi="Times New Roman" w:cs="Times New Roman"/>
        </w:rPr>
        <w:t xml:space="preserve"> pričakuje odgovor oz. tolmačenje </w:t>
      </w:r>
      <w:r w:rsidRPr="00AC67F6">
        <w:rPr>
          <w:rFonts w:ascii="Times New Roman" w:hAnsi="Times New Roman" w:cs="Times New Roman"/>
          <w:b/>
          <w:bCs/>
        </w:rPr>
        <w:t>Pravne pisarne</w:t>
      </w:r>
      <w:r w:rsidRPr="00934719">
        <w:rPr>
          <w:rFonts w:ascii="Times New Roman" w:hAnsi="Times New Roman" w:cs="Times New Roman"/>
        </w:rPr>
        <w:t>, ali je poročanje o kazalniku kakovosti samodejnih podnapisov zakonska obveza RTV-ja.</w:t>
      </w:r>
    </w:p>
    <w:p w14:paraId="55EC922E" w14:textId="77777777" w:rsidR="00934719" w:rsidRPr="00934719" w:rsidRDefault="00934719" w:rsidP="00934719">
      <w:pPr>
        <w:spacing w:line="252" w:lineRule="auto"/>
        <w:jc w:val="both"/>
        <w:rPr>
          <w:rFonts w:ascii="Times New Roman" w:hAnsi="Times New Roman" w:cs="Times New Roman"/>
        </w:rPr>
      </w:pPr>
      <w:r w:rsidRPr="00934719">
        <w:rPr>
          <w:rFonts w:ascii="Times New Roman" w:hAnsi="Times New Roman" w:cs="Times New Roman"/>
        </w:rPr>
        <w:t xml:space="preserve">Na vprašanje </w:t>
      </w:r>
      <w:r w:rsidRPr="00934719">
        <w:rPr>
          <w:rFonts w:ascii="Times New Roman" w:hAnsi="Times New Roman" w:cs="Times New Roman"/>
          <w:b/>
          <w:bCs/>
        </w:rPr>
        <w:t>Pajka</w:t>
      </w:r>
      <w:r w:rsidRPr="00934719">
        <w:rPr>
          <w:rFonts w:ascii="Times New Roman" w:hAnsi="Times New Roman" w:cs="Times New Roman"/>
        </w:rPr>
        <w:t xml:space="preserve">, koliko je spletnih mest, ki jih merijo, dr. </w:t>
      </w:r>
      <w:r w:rsidRPr="00934719">
        <w:rPr>
          <w:rFonts w:ascii="Times New Roman" w:hAnsi="Times New Roman" w:cs="Times New Roman"/>
          <w:b/>
          <w:bCs/>
        </w:rPr>
        <w:t>Zemljič</w:t>
      </w:r>
      <w:r w:rsidRPr="00934719">
        <w:rPr>
          <w:rFonts w:ascii="Times New Roman" w:hAnsi="Times New Roman" w:cs="Times New Roman"/>
        </w:rPr>
        <w:t xml:space="preserve"> obljubi pisni odgovor.</w:t>
      </w:r>
    </w:p>
    <w:p w14:paraId="5263308B" w14:textId="77777777" w:rsidR="007B40F8" w:rsidRDefault="007B40F8" w:rsidP="00460DBB">
      <w:pPr>
        <w:spacing w:line="252" w:lineRule="auto"/>
        <w:jc w:val="both"/>
        <w:rPr>
          <w:rFonts w:ascii="Times New Roman" w:hAnsi="Times New Roman" w:cs="Times New Roman"/>
        </w:rPr>
      </w:pPr>
    </w:p>
    <w:p w14:paraId="47E493A1" w14:textId="77777777" w:rsidR="00934719" w:rsidRDefault="00934719" w:rsidP="00934719">
      <w:pPr>
        <w:jc w:val="both"/>
        <w:rPr>
          <w:rFonts w:ascii="Times New Roman" w:hAnsi="Times New Roman" w:cs="Times New Roman"/>
        </w:rPr>
      </w:pPr>
      <w:r w:rsidRPr="00A4266E">
        <w:rPr>
          <w:rFonts w:ascii="Times New Roman" w:hAnsi="Times New Roman" w:cs="Times New Roman"/>
        </w:rPr>
        <w:lastRenderedPageBreak/>
        <w:t>Predsednica uprave</w:t>
      </w:r>
      <w:r>
        <w:rPr>
          <w:rFonts w:ascii="Times New Roman" w:hAnsi="Times New Roman" w:cs="Times New Roman"/>
        </w:rPr>
        <w:t xml:space="preserve"> </w:t>
      </w:r>
      <w:r w:rsidRPr="00934719">
        <w:rPr>
          <w:rFonts w:ascii="Times New Roman" w:hAnsi="Times New Roman" w:cs="Times New Roman"/>
          <w:b/>
          <w:bCs/>
        </w:rPr>
        <w:t>Gorščak</w:t>
      </w:r>
      <w:r w:rsidRPr="00A4266E">
        <w:rPr>
          <w:rFonts w:ascii="Times New Roman" w:hAnsi="Times New Roman" w:cs="Times New Roman"/>
        </w:rPr>
        <w:t xml:space="preserve"> je pojasnila, da je bil pravilnik o koprodukcijah že delno popravljen v skladu z navodili revizije, vendar še ni bil formalno sprejet. Dogovorili so se, da bodo strokovne službe pregledale predloge in pripravile ustrezne spremembe</w:t>
      </w:r>
      <w:r w:rsidRPr="00934719">
        <w:rPr>
          <w:rFonts w:ascii="Times New Roman" w:hAnsi="Times New Roman" w:cs="Times New Roman"/>
        </w:rPr>
        <w:t xml:space="preserve"> ter da bo o tem uprava poročala na oktobrski seji.</w:t>
      </w:r>
    </w:p>
    <w:p w14:paraId="26624670" w14:textId="77777777" w:rsidR="00934719" w:rsidRDefault="00934719" w:rsidP="00460DBB">
      <w:pPr>
        <w:spacing w:line="252" w:lineRule="auto"/>
        <w:jc w:val="both"/>
        <w:rPr>
          <w:rFonts w:ascii="Times New Roman" w:hAnsi="Times New Roman" w:cs="Times New Roman"/>
        </w:rPr>
      </w:pPr>
    </w:p>
    <w:p w14:paraId="4481A25F" w14:textId="77777777" w:rsidR="00AC67F6" w:rsidRDefault="00AC67F6" w:rsidP="00AC67F6">
      <w:pPr>
        <w:spacing w:line="252" w:lineRule="auto"/>
        <w:jc w:val="both"/>
        <w:rPr>
          <w:rFonts w:ascii="Times New Roman" w:hAnsi="Times New Roman" w:cs="Times New Roman"/>
        </w:rPr>
      </w:pPr>
      <w:r w:rsidRPr="00AC67F6">
        <w:rPr>
          <w:rFonts w:ascii="Times New Roman" w:hAnsi="Times New Roman" w:cs="Times New Roman"/>
          <w:b/>
          <w:bCs/>
        </w:rPr>
        <w:t>Pirca</w:t>
      </w:r>
      <w:r>
        <w:rPr>
          <w:rFonts w:ascii="Times New Roman" w:hAnsi="Times New Roman" w:cs="Times New Roman"/>
        </w:rPr>
        <w:t xml:space="preserve"> zanima, če bo prišlo do rebalansa na finančnem delu, ali bo potreben rebalans tudi na programskem delu PPN-</w:t>
      </w:r>
      <w:r w:rsidRPr="00AC67F6">
        <w:rPr>
          <w:rFonts w:ascii="Times New Roman" w:hAnsi="Times New Roman" w:cs="Times New Roman"/>
        </w:rPr>
        <w:t xml:space="preserve">ja? </w:t>
      </w:r>
      <w:r w:rsidRPr="00AC67F6">
        <w:rPr>
          <w:rFonts w:ascii="Times New Roman" w:hAnsi="Times New Roman" w:cs="Times New Roman"/>
          <w:b/>
          <w:bCs/>
        </w:rPr>
        <w:t>Gorščak</w:t>
      </w:r>
      <w:r w:rsidRPr="00AC67F6">
        <w:rPr>
          <w:rFonts w:ascii="Times New Roman" w:hAnsi="Times New Roman" w:cs="Times New Roman"/>
        </w:rPr>
        <w:t xml:space="preserve"> odgovarja, da če ne gre za velike reze v programu, se o tem samo poroča pri realizaciji, obljubi pa, da svetnikom pošljejo </w:t>
      </w:r>
      <w:r w:rsidRPr="00AC67F6">
        <w:rPr>
          <w:rFonts w:ascii="Times New Roman" w:hAnsi="Times New Roman" w:cs="Times New Roman"/>
          <w:b/>
          <w:bCs/>
        </w:rPr>
        <w:t>pravno mnenje</w:t>
      </w:r>
      <w:r w:rsidRPr="00AC67F6">
        <w:rPr>
          <w:rFonts w:ascii="Times New Roman" w:hAnsi="Times New Roman" w:cs="Times New Roman"/>
        </w:rPr>
        <w:t xml:space="preserve"> o tem.</w:t>
      </w:r>
    </w:p>
    <w:p w14:paraId="56A2D257" w14:textId="77777777" w:rsidR="00AC67F6" w:rsidRDefault="00AC67F6" w:rsidP="00AC67F6">
      <w:pPr>
        <w:spacing w:line="252" w:lineRule="auto"/>
        <w:jc w:val="both"/>
        <w:rPr>
          <w:rFonts w:ascii="Times New Roman" w:hAnsi="Times New Roman" w:cs="Times New Roman"/>
        </w:rPr>
      </w:pPr>
    </w:p>
    <w:p w14:paraId="20A4101C" w14:textId="00BD0B9A" w:rsidR="007B40F8" w:rsidRPr="0083769D" w:rsidRDefault="00AC67F6" w:rsidP="0083769D">
      <w:pPr>
        <w:spacing w:line="252" w:lineRule="auto"/>
        <w:jc w:val="both"/>
        <w:rPr>
          <w:rFonts w:ascii="Times New Roman" w:hAnsi="Times New Roman" w:cs="Times New Roman"/>
          <w:u w:val="single"/>
        </w:rPr>
      </w:pPr>
      <w:r>
        <w:rPr>
          <w:rFonts w:ascii="Times New Roman" w:hAnsi="Times New Roman" w:cs="Times New Roman"/>
        </w:rPr>
        <w:t xml:space="preserve">Svetnica </w:t>
      </w:r>
      <w:r w:rsidRPr="00AC67F6">
        <w:rPr>
          <w:rFonts w:ascii="Times New Roman" w:hAnsi="Times New Roman" w:cs="Times New Roman"/>
          <w:b/>
          <w:bCs/>
        </w:rPr>
        <w:t>Sedar</w:t>
      </w:r>
      <w:r>
        <w:rPr>
          <w:rFonts w:ascii="Times New Roman" w:hAnsi="Times New Roman" w:cs="Times New Roman"/>
        </w:rPr>
        <w:t xml:space="preserve"> sprašuje upravo o datumu sprejema nove sistemizacije. </w:t>
      </w:r>
      <w:r w:rsidRPr="00AC67F6">
        <w:rPr>
          <w:rFonts w:ascii="Times New Roman" w:hAnsi="Times New Roman" w:cs="Times New Roman"/>
        </w:rPr>
        <w:t xml:space="preserve">Dogovorjeno je bilo, da dr. Sedar pošlje pisno vprašanje, na katerega bo odgovoril član uprave </w:t>
      </w:r>
      <w:r w:rsidRPr="00AC67F6">
        <w:rPr>
          <w:rFonts w:ascii="Times New Roman" w:hAnsi="Times New Roman" w:cs="Times New Roman"/>
          <w:b/>
          <w:bCs/>
        </w:rPr>
        <w:t>Rupnik</w:t>
      </w:r>
      <w:r w:rsidRPr="00AC67F6">
        <w:rPr>
          <w:rFonts w:ascii="Times New Roman" w:hAnsi="Times New Roman" w:cs="Times New Roman"/>
        </w:rPr>
        <w:t>.</w:t>
      </w: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26045CD0" w:rsidR="005512F7" w:rsidRPr="00F77D99" w:rsidRDefault="00213430" w:rsidP="00A076DA">
      <w:pPr>
        <w:tabs>
          <w:tab w:val="left" w:pos="2256"/>
        </w:tabs>
      </w:pPr>
      <w:r>
        <w:object w:dxaOrig="1527" w:dyaOrig="993" w14:anchorId="54BDB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6pt" o:ole="">
            <v:imagedata r:id="rId9" o:title=""/>
          </v:shape>
          <o:OLEObject Type="Embed" ProgID="AcroExch.Document.DC" ShapeID="_x0000_i1025" DrawAspect="Icon" ObjectID="_1842416711" r:id="rId10"/>
        </w:object>
      </w:r>
    </w:p>
    <w:p w14:paraId="019C6B07" w14:textId="00336DFE"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3B4C6B70" w14:textId="77777777" w:rsidR="00F77D99" w:rsidRDefault="00F77D99" w:rsidP="00FD1E11">
      <w:pPr>
        <w:jc w:val="both"/>
        <w:rPr>
          <w:rFonts w:ascii="Times New Roman" w:hAnsi="Times New Roman" w:cs="Times New Roman"/>
        </w:rPr>
      </w:pPr>
    </w:p>
    <w:p w14:paraId="30690AFF" w14:textId="77777777" w:rsidR="00526BD8" w:rsidRDefault="00526BD8" w:rsidP="00FD1E11">
      <w:pPr>
        <w:jc w:val="both"/>
        <w:rPr>
          <w:rFonts w:ascii="Times New Roman" w:hAnsi="Times New Roman" w:cs="Times New Roman"/>
        </w:rPr>
      </w:pPr>
    </w:p>
    <w:p w14:paraId="30542CD9" w14:textId="0D3977CF" w:rsidR="007B40F8" w:rsidRDefault="00FD1E11" w:rsidP="00AB5656">
      <w:pPr>
        <w:jc w:val="both"/>
        <w:rPr>
          <w:rFonts w:ascii="Times New Roman" w:hAnsi="Times New Roman" w:cs="Times New Roman"/>
        </w:rPr>
      </w:pPr>
      <w:r w:rsidRPr="000775EF">
        <w:rPr>
          <w:rFonts w:ascii="Times New Roman" w:hAnsi="Times New Roman" w:cs="Times New Roman"/>
        </w:rPr>
        <w:t xml:space="preserve">Seja je bila končana ob </w:t>
      </w:r>
      <w:r w:rsidR="00213430">
        <w:rPr>
          <w:rFonts w:ascii="Times New Roman" w:hAnsi="Times New Roman" w:cs="Times New Roman"/>
        </w:rPr>
        <w:t>20</w:t>
      </w:r>
      <w:r w:rsidRPr="000775EF">
        <w:rPr>
          <w:rFonts w:ascii="Times New Roman" w:hAnsi="Times New Roman" w:cs="Times New Roman"/>
        </w:rPr>
        <w:t>.</w:t>
      </w:r>
      <w:r w:rsidR="00213430">
        <w:rPr>
          <w:rFonts w:ascii="Times New Roman" w:hAnsi="Times New Roman" w:cs="Times New Roman"/>
        </w:rPr>
        <w:t>35</w:t>
      </w:r>
      <w:r w:rsidRPr="000775EF">
        <w:rPr>
          <w:rFonts w:ascii="Times New Roman" w:hAnsi="Times New Roman" w:cs="Times New Roman"/>
        </w:rPr>
        <w:t>.</w:t>
      </w:r>
    </w:p>
    <w:p w14:paraId="41C5C23D" w14:textId="31FF75BA" w:rsidR="0082220F" w:rsidRPr="00D31DAE" w:rsidRDefault="00886568" w:rsidP="00AB5656">
      <w:pPr>
        <w:jc w:val="both"/>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31B33E87"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121EF1F3"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rsidSect="00AB5656">
      <w:footerReference w:type="default" r:id="rId11"/>
      <w:pgSz w:w="11906" w:h="16838"/>
      <w:pgMar w:top="136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B1A3" w14:textId="77777777" w:rsidR="00C806B0" w:rsidRDefault="00C806B0" w:rsidP="00C97327">
      <w:pPr>
        <w:spacing w:after="0" w:line="240" w:lineRule="auto"/>
      </w:pPr>
      <w:r>
        <w:separator/>
      </w:r>
    </w:p>
  </w:endnote>
  <w:endnote w:type="continuationSeparator" w:id="0">
    <w:p w14:paraId="675A93BE" w14:textId="77777777" w:rsidR="00C806B0" w:rsidRDefault="00C806B0"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B86C" w14:textId="77777777" w:rsidR="00C806B0" w:rsidRDefault="00C806B0" w:rsidP="00C97327">
      <w:pPr>
        <w:spacing w:after="0" w:line="240" w:lineRule="auto"/>
      </w:pPr>
      <w:r>
        <w:separator/>
      </w:r>
    </w:p>
  </w:footnote>
  <w:footnote w:type="continuationSeparator" w:id="0">
    <w:p w14:paraId="1DC2C0AA" w14:textId="77777777" w:rsidR="00C806B0" w:rsidRDefault="00C806B0"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3B763B4"/>
    <w:multiLevelType w:val="hybridMultilevel"/>
    <w:tmpl w:val="7796132E"/>
    <w:lvl w:ilvl="0" w:tplc="C5062A92">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8867E9"/>
    <w:multiLevelType w:val="hybridMultilevel"/>
    <w:tmpl w:val="917CA702"/>
    <w:lvl w:ilvl="0" w:tplc="0424000F">
      <w:start w:val="1"/>
      <w:numFmt w:val="decimal"/>
      <w:lvlText w:val="%1."/>
      <w:lvlJc w:val="left"/>
      <w:pPr>
        <w:ind w:left="6" w:hanging="360"/>
      </w:pPr>
      <w:rPr>
        <w:rFonts w:hint="default"/>
      </w:rPr>
    </w:lvl>
    <w:lvl w:ilvl="1" w:tplc="04240019">
      <w:start w:val="1"/>
      <w:numFmt w:val="lowerLetter"/>
      <w:lvlText w:val="%2."/>
      <w:lvlJc w:val="left"/>
      <w:pPr>
        <w:ind w:left="726" w:hanging="360"/>
      </w:pPr>
    </w:lvl>
    <w:lvl w:ilvl="2" w:tplc="0424001B" w:tentative="1">
      <w:start w:val="1"/>
      <w:numFmt w:val="lowerRoman"/>
      <w:lvlText w:val="%3."/>
      <w:lvlJc w:val="right"/>
      <w:pPr>
        <w:ind w:left="1446" w:hanging="180"/>
      </w:pPr>
    </w:lvl>
    <w:lvl w:ilvl="3" w:tplc="0424000F" w:tentative="1">
      <w:start w:val="1"/>
      <w:numFmt w:val="decimal"/>
      <w:lvlText w:val="%4."/>
      <w:lvlJc w:val="left"/>
      <w:pPr>
        <w:ind w:left="2166" w:hanging="360"/>
      </w:pPr>
    </w:lvl>
    <w:lvl w:ilvl="4" w:tplc="04240019" w:tentative="1">
      <w:start w:val="1"/>
      <w:numFmt w:val="lowerLetter"/>
      <w:lvlText w:val="%5."/>
      <w:lvlJc w:val="left"/>
      <w:pPr>
        <w:ind w:left="2886" w:hanging="360"/>
      </w:pPr>
    </w:lvl>
    <w:lvl w:ilvl="5" w:tplc="0424001B" w:tentative="1">
      <w:start w:val="1"/>
      <w:numFmt w:val="lowerRoman"/>
      <w:lvlText w:val="%6."/>
      <w:lvlJc w:val="right"/>
      <w:pPr>
        <w:ind w:left="3606" w:hanging="180"/>
      </w:pPr>
    </w:lvl>
    <w:lvl w:ilvl="6" w:tplc="0424000F" w:tentative="1">
      <w:start w:val="1"/>
      <w:numFmt w:val="decimal"/>
      <w:lvlText w:val="%7."/>
      <w:lvlJc w:val="left"/>
      <w:pPr>
        <w:ind w:left="4326" w:hanging="360"/>
      </w:pPr>
    </w:lvl>
    <w:lvl w:ilvl="7" w:tplc="04240019" w:tentative="1">
      <w:start w:val="1"/>
      <w:numFmt w:val="lowerLetter"/>
      <w:lvlText w:val="%8."/>
      <w:lvlJc w:val="left"/>
      <w:pPr>
        <w:ind w:left="5046" w:hanging="360"/>
      </w:pPr>
    </w:lvl>
    <w:lvl w:ilvl="8" w:tplc="0424001B" w:tentative="1">
      <w:start w:val="1"/>
      <w:numFmt w:val="lowerRoman"/>
      <w:lvlText w:val="%9."/>
      <w:lvlJc w:val="right"/>
      <w:pPr>
        <w:ind w:left="5766" w:hanging="180"/>
      </w:pPr>
    </w:lvl>
  </w:abstractNum>
  <w:abstractNum w:abstractNumId="4"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B6369"/>
    <w:multiLevelType w:val="hybridMultilevel"/>
    <w:tmpl w:val="C05624DC"/>
    <w:lvl w:ilvl="0" w:tplc="873CA808">
      <w:start w:val="5"/>
      <w:numFmt w:val="bullet"/>
      <w:lvlText w:val="-"/>
      <w:lvlJc w:val="left"/>
      <w:pPr>
        <w:ind w:left="1141" w:hanging="360"/>
      </w:pPr>
      <w:rPr>
        <w:rFonts w:ascii="Times New Roman" w:eastAsiaTheme="minorHAnsi" w:hAnsi="Times New Roman" w:cs="Times New Roman" w:hint="default"/>
      </w:rPr>
    </w:lvl>
    <w:lvl w:ilvl="1" w:tplc="04240003" w:tentative="1">
      <w:start w:val="1"/>
      <w:numFmt w:val="bullet"/>
      <w:lvlText w:val="o"/>
      <w:lvlJc w:val="left"/>
      <w:pPr>
        <w:ind w:left="1861" w:hanging="360"/>
      </w:pPr>
      <w:rPr>
        <w:rFonts w:ascii="Courier New" w:hAnsi="Courier New" w:cs="Courier New" w:hint="default"/>
      </w:rPr>
    </w:lvl>
    <w:lvl w:ilvl="2" w:tplc="04240005" w:tentative="1">
      <w:start w:val="1"/>
      <w:numFmt w:val="bullet"/>
      <w:lvlText w:val=""/>
      <w:lvlJc w:val="left"/>
      <w:pPr>
        <w:ind w:left="2581" w:hanging="360"/>
      </w:pPr>
      <w:rPr>
        <w:rFonts w:ascii="Wingdings" w:hAnsi="Wingdings" w:hint="default"/>
      </w:rPr>
    </w:lvl>
    <w:lvl w:ilvl="3" w:tplc="04240001" w:tentative="1">
      <w:start w:val="1"/>
      <w:numFmt w:val="bullet"/>
      <w:lvlText w:val=""/>
      <w:lvlJc w:val="left"/>
      <w:pPr>
        <w:ind w:left="3301" w:hanging="360"/>
      </w:pPr>
      <w:rPr>
        <w:rFonts w:ascii="Symbol" w:hAnsi="Symbol" w:hint="default"/>
      </w:rPr>
    </w:lvl>
    <w:lvl w:ilvl="4" w:tplc="04240003" w:tentative="1">
      <w:start w:val="1"/>
      <w:numFmt w:val="bullet"/>
      <w:lvlText w:val="o"/>
      <w:lvlJc w:val="left"/>
      <w:pPr>
        <w:ind w:left="4021" w:hanging="360"/>
      </w:pPr>
      <w:rPr>
        <w:rFonts w:ascii="Courier New" w:hAnsi="Courier New" w:cs="Courier New" w:hint="default"/>
      </w:rPr>
    </w:lvl>
    <w:lvl w:ilvl="5" w:tplc="04240005" w:tentative="1">
      <w:start w:val="1"/>
      <w:numFmt w:val="bullet"/>
      <w:lvlText w:val=""/>
      <w:lvlJc w:val="left"/>
      <w:pPr>
        <w:ind w:left="4741" w:hanging="360"/>
      </w:pPr>
      <w:rPr>
        <w:rFonts w:ascii="Wingdings" w:hAnsi="Wingdings" w:hint="default"/>
      </w:rPr>
    </w:lvl>
    <w:lvl w:ilvl="6" w:tplc="04240001" w:tentative="1">
      <w:start w:val="1"/>
      <w:numFmt w:val="bullet"/>
      <w:lvlText w:val=""/>
      <w:lvlJc w:val="left"/>
      <w:pPr>
        <w:ind w:left="5461" w:hanging="360"/>
      </w:pPr>
      <w:rPr>
        <w:rFonts w:ascii="Symbol" w:hAnsi="Symbol" w:hint="default"/>
      </w:rPr>
    </w:lvl>
    <w:lvl w:ilvl="7" w:tplc="04240003" w:tentative="1">
      <w:start w:val="1"/>
      <w:numFmt w:val="bullet"/>
      <w:lvlText w:val="o"/>
      <w:lvlJc w:val="left"/>
      <w:pPr>
        <w:ind w:left="6181" w:hanging="360"/>
      </w:pPr>
      <w:rPr>
        <w:rFonts w:ascii="Courier New" w:hAnsi="Courier New" w:cs="Courier New" w:hint="default"/>
      </w:rPr>
    </w:lvl>
    <w:lvl w:ilvl="8" w:tplc="04240005" w:tentative="1">
      <w:start w:val="1"/>
      <w:numFmt w:val="bullet"/>
      <w:lvlText w:val=""/>
      <w:lvlJc w:val="left"/>
      <w:pPr>
        <w:ind w:left="6901" w:hanging="360"/>
      </w:pPr>
      <w:rPr>
        <w:rFonts w:ascii="Wingdings" w:hAnsi="Wingdings" w:hint="default"/>
      </w:rPr>
    </w:lvl>
  </w:abstractNum>
  <w:abstractNum w:abstractNumId="7"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11"/>
  </w:num>
  <w:num w:numId="2" w16cid:durableId="1236355788">
    <w:abstractNumId w:val="3"/>
  </w:num>
  <w:num w:numId="3" w16cid:durableId="356275623">
    <w:abstractNumId w:val="10"/>
  </w:num>
  <w:num w:numId="4" w16cid:durableId="1490750281">
    <w:abstractNumId w:val="0"/>
  </w:num>
  <w:num w:numId="5" w16cid:durableId="176162345">
    <w:abstractNumId w:val="12"/>
  </w:num>
  <w:num w:numId="6" w16cid:durableId="864516438">
    <w:abstractNumId w:val="5"/>
  </w:num>
  <w:num w:numId="7" w16cid:durableId="327174895">
    <w:abstractNumId w:val="8"/>
  </w:num>
  <w:num w:numId="8" w16cid:durableId="1470827157">
    <w:abstractNumId w:val="4"/>
  </w:num>
  <w:num w:numId="9" w16cid:durableId="1310788543">
    <w:abstractNumId w:val="7"/>
  </w:num>
  <w:num w:numId="10" w16cid:durableId="767040834">
    <w:abstractNumId w:val="2"/>
  </w:num>
  <w:num w:numId="11" w16cid:durableId="1920672222">
    <w:abstractNumId w:val="9"/>
  </w:num>
  <w:num w:numId="12" w16cid:durableId="527378623">
    <w:abstractNumId w:val="1"/>
  </w:num>
  <w:num w:numId="13" w16cid:durableId="176156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AD6"/>
    <w:rsid w:val="00004C2A"/>
    <w:rsid w:val="00005163"/>
    <w:rsid w:val="00007AA3"/>
    <w:rsid w:val="00012155"/>
    <w:rsid w:val="000219B1"/>
    <w:rsid w:val="00022D10"/>
    <w:rsid w:val="00022E14"/>
    <w:rsid w:val="00024A8C"/>
    <w:rsid w:val="000274A1"/>
    <w:rsid w:val="00027EEB"/>
    <w:rsid w:val="00031B53"/>
    <w:rsid w:val="00034445"/>
    <w:rsid w:val="000344C8"/>
    <w:rsid w:val="00037A05"/>
    <w:rsid w:val="0004163A"/>
    <w:rsid w:val="00042632"/>
    <w:rsid w:val="00045B20"/>
    <w:rsid w:val="00046E1F"/>
    <w:rsid w:val="00052376"/>
    <w:rsid w:val="0005571D"/>
    <w:rsid w:val="00060092"/>
    <w:rsid w:val="000603EB"/>
    <w:rsid w:val="000614B6"/>
    <w:rsid w:val="0006575B"/>
    <w:rsid w:val="00065817"/>
    <w:rsid w:val="000658CE"/>
    <w:rsid w:val="00065C11"/>
    <w:rsid w:val="00070FB7"/>
    <w:rsid w:val="00071049"/>
    <w:rsid w:val="0007127F"/>
    <w:rsid w:val="00072DA2"/>
    <w:rsid w:val="000775EF"/>
    <w:rsid w:val="00077D1E"/>
    <w:rsid w:val="000804E9"/>
    <w:rsid w:val="00082F83"/>
    <w:rsid w:val="0008390C"/>
    <w:rsid w:val="00086BE2"/>
    <w:rsid w:val="000904B7"/>
    <w:rsid w:val="00091674"/>
    <w:rsid w:val="00096046"/>
    <w:rsid w:val="000967ED"/>
    <w:rsid w:val="000A46C0"/>
    <w:rsid w:val="000A4BD8"/>
    <w:rsid w:val="000A4DE6"/>
    <w:rsid w:val="000A73D8"/>
    <w:rsid w:val="000A7AC5"/>
    <w:rsid w:val="000B4220"/>
    <w:rsid w:val="000B4D81"/>
    <w:rsid w:val="000C0D4D"/>
    <w:rsid w:val="000C17B3"/>
    <w:rsid w:val="000C2E41"/>
    <w:rsid w:val="000C34C8"/>
    <w:rsid w:val="000C3791"/>
    <w:rsid w:val="000C618E"/>
    <w:rsid w:val="000D0A5B"/>
    <w:rsid w:val="000D241B"/>
    <w:rsid w:val="000D46B6"/>
    <w:rsid w:val="000D46CE"/>
    <w:rsid w:val="000D7F6A"/>
    <w:rsid w:val="000E3E81"/>
    <w:rsid w:val="000E4424"/>
    <w:rsid w:val="000E48D7"/>
    <w:rsid w:val="000E4B9E"/>
    <w:rsid w:val="000E6413"/>
    <w:rsid w:val="000E7EDE"/>
    <w:rsid w:val="000F1D86"/>
    <w:rsid w:val="000F2333"/>
    <w:rsid w:val="000F305B"/>
    <w:rsid w:val="000F3575"/>
    <w:rsid w:val="00102D15"/>
    <w:rsid w:val="0011048F"/>
    <w:rsid w:val="00116485"/>
    <w:rsid w:val="00116BA9"/>
    <w:rsid w:val="0012232A"/>
    <w:rsid w:val="001223C6"/>
    <w:rsid w:val="001223F4"/>
    <w:rsid w:val="00122777"/>
    <w:rsid w:val="0012438D"/>
    <w:rsid w:val="00124B0C"/>
    <w:rsid w:val="00126E66"/>
    <w:rsid w:val="001277C3"/>
    <w:rsid w:val="00130530"/>
    <w:rsid w:val="001316AA"/>
    <w:rsid w:val="00136363"/>
    <w:rsid w:val="00137421"/>
    <w:rsid w:val="00140FCD"/>
    <w:rsid w:val="00141886"/>
    <w:rsid w:val="00142153"/>
    <w:rsid w:val="0015346D"/>
    <w:rsid w:val="0016049C"/>
    <w:rsid w:val="00160B3F"/>
    <w:rsid w:val="00163B5F"/>
    <w:rsid w:val="00164135"/>
    <w:rsid w:val="00165DF4"/>
    <w:rsid w:val="00172D4F"/>
    <w:rsid w:val="0017492E"/>
    <w:rsid w:val="00176994"/>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3650"/>
    <w:rsid w:val="001D5838"/>
    <w:rsid w:val="001D65A2"/>
    <w:rsid w:val="001D66CD"/>
    <w:rsid w:val="001D69FF"/>
    <w:rsid w:val="001D6E3D"/>
    <w:rsid w:val="001E2214"/>
    <w:rsid w:val="001E3F1C"/>
    <w:rsid w:val="001E52FF"/>
    <w:rsid w:val="001E5C35"/>
    <w:rsid w:val="001F1D95"/>
    <w:rsid w:val="001F2918"/>
    <w:rsid w:val="00200929"/>
    <w:rsid w:val="002027B2"/>
    <w:rsid w:val="00202C03"/>
    <w:rsid w:val="00204219"/>
    <w:rsid w:val="00206B95"/>
    <w:rsid w:val="00207366"/>
    <w:rsid w:val="00207AD8"/>
    <w:rsid w:val="00213168"/>
    <w:rsid w:val="00213430"/>
    <w:rsid w:val="00215BD5"/>
    <w:rsid w:val="0021685A"/>
    <w:rsid w:val="00217F90"/>
    <w:rsid w:val="00220A10"/>
    <w:rsid w:val="002218AD"/>
    <w:rsid w:val="00224A01"/>
    <w:rsid w:val="00227DFB"/>
    <w:rsid w:val="00231F73"/>
    <w:rsid w:val="002330B3"/>
    <w:rsid w:val="00236CA7"/>
    <w:rsid w:val="002375D6"/>
    <w:rsid w:val="002424A4"/>
    <w:rsid w:val="00243FD6"/>
    <w:rsid w:val="0024626D"/>
    <w:rsid w:val="002478CC"/>
    <w:rsid w:val="00250016"/>
    <w:rsid w:val="00250D9F"/>
    <w:rsid w:val="0025192D"/>
    <w:rsid w:val="00252D31"/>
    <w:rsid w:val="00253028"/>
    <w:rsid w:val="00254C09"/>
    <w:rsid w:val="00256ABD"/>
    <w:rsid w:val="00256B0B"/>
    <w:rsid w:val="00261298"/>
    <w:rsid w:val="002614FB"/>
    <w:rsid w:val="00262B09"/>
    <w:rsid w:val="00264A5C"/>
    <w:rsid w:val="00265203"/>
    <w:rsid w:val="00265FF6"/>
    <w:rsid w:val="00270FC4"/>
    <w:rsid w:val="002728F5"/>
    <w:rsid w:val="00273DAF"/>
    <w:rsid w:val="002745E0"/>
    <w:rsid w:val="00274C45"/>
    <w:rsid w:val="00280EE9"/>
    <w:rsid w:val="002812A3"/>
    <w:rsid w:val="00281AF9"/>
    <w:rsid w:val="002855BF"/>
    <w:rsid w:val="00285902"/>
    <w:rsid w:val="002860EB"/>
    <w:rsid w:val="00286FB8"/>
    <w:rsid w:val="002929ED"/>
    <w:rsid w:val="00292EB2"/>
    <w:rsid w:val="002938D3"/>
    <w:rsid w:val="002947A8"/>
    <w:rsid w:val="002973B3"/>
    <w:rsid w:val="002B1413"/>
    <w:rsid w:val="002B7209"/>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10F"/>
    <w:rsid w:val="00304324"/>
    <w:rsid w:val="00305993"/>
    <w:rsid w:val="00306A44"/>
    <w:rsid w:val="003112D1"/>
    <w:rsid w:val="003126D9"/>
    <w:rsid w:val="003150AC"/>
    <w:rsid w:val="00315E07"/>
    <w:rsid w:val="00316440"/>
    <w:rsid w:val="00317605"/>
    <w:rsid w:val="003203F2"/>
    <w:rsid w:val="00320785"/>
    <w:rsid w:val="003222C3"/>
    <w:rsid w:val="00324879"/>
    <w:rsid w:val="00324BA9"/>
    <w:rsid w:val="00325BAC"/>
    <w:rsid w:val="00326A00"/>
    <w:rsid w:val="003311BF"/>
    <w:rsid w:val="00332099"/>
    <w:rsid w:val="00332121"/>
    <w:rsid w:val="003333B4"/>
    <w:rsid w:val="00333833"/>
    <w:rsid w:val="00334DC5"/>
    <w:rsid w:val="00340869"/>
    <w:rsid w:val="00345999"/>
    <w:rsid w:val="00345B6E"/>
    <w:rsid w:val="003505D4"/>
    <w:rsid w:val="00351F47"/>
    <w:rsid w:val="0035489A"/>
    <w:rsid w:val="0035540A"/>
    <w:rsid w:val="00360310"/>
    <w:rsid w:val="00360789"/>
    <w:rsid w:val="0036079A"/>
    <w:rsid w:val="0036659C"/>
    <w:rsid w:val="00371CA8"/>
    <w:rsid w:val="003724A4"/>
    <w:rsid w:val="003734BF"/>
    <w:rsid w:val="00373562"/>
    <w:rsid w:val="00374E22"/>
    <w:rsid w:val="0037729A"/>
    <w:rsid w:val="003840C6"/>
    <w:rsid w:val="00392222"/>
    <w:rsid w:val="00392DB7"/>
    <w:rsid w:val="003952F4"/>
    <w:rsid w:val="00395427"/>
    <w:rsid w:val="003A03EA"/>
    <w:rsid w:val="003A1795"/>
    <w:rsid w:val="003A2925"/>
    <w:rsid w:val="003A3E4C"/>
    <w:rsid w:val="003A408D"/>
    <w:rsid w:val="003B283D"/>
    <w:rsid w:val="003B55F4"/>
    <w:rsid w:val="003B56A7"/>
    <w:rsid w:val="003B7288"/>
    <w:rsid w:val="003B7AD1"/>
    <w:rsid w:val="003B7E94"/>
    <w:rsid w:val="003C180F"/>
    <w:rsid w:val="003C3A42"/>
    <w:rsid w:val="003C6774"/>
    <w:rsid w:val="003D0E17"/>
    <w:rsid w:val="003D1C87"/>
    <w:rsid w:val="003D2337"/>
    <w:rsid w:val="003D7ACC"/>
    <w:rsid w:val="003E0C21"/>
    <w:rsid w:val="003E28A4"/>
    <w:rsid w:val="003E372F"/>
    <w:rsid w:val="003E425E"/>
    <w:rsid w:val="003F2347"/>
    <w:rsid w:val="003F2658"/>
    <w:rsid w:val="003F4DFA"/>
    <w:rsid w:val="003F56B8"/>
    <w:rsid w:val="003F774B"/>
    <w:rsid w:val="00400939"/>
    <w:rsid w:val="00403A23"/>
    <w:rsid w:val="004045A4"/>
    <w:rsid w:val="004051BC"/>
    <w:rsid w:val="0040538E"/>
    <w:rsid w:val="00407CC9"/>
    <w:rsid w:val="00407EE7"/>
    <w:rsid w:val="004125D4"/>
    <w:rsid w:val="00412A20"/>
    <w:rsid w:val="00412A46"/>
    <w:rsid w:val="004143FF"/>
    <w:rsid w:val="00414652"/>
    <w:rsid w:val="0041528E"/>
    <w:rsid w:val="00415879"/>
    <w:rsid w:val="00417246"/>
    <w:rsid w:val="004220FA"/>
    <w:rsid w:val="004225A8"/>
    <w:rsid w:val="00424F03"/>
    <w:rsid w:val="004259D9"/>
    <w:rsid w:val="00425D22"/>
    <w:rsid w:val="0043025D"/>
    <w:rsid w:val="0043284A"/>
    <w:rsid w:val="00434A39"/>
    <w:rsid w:val="00437118"/>
    <w:rsid w:val="004447B5"/>
    <w:rsid w:val="00446A1B"/>
    <w:rsid w:val="00450114"/>
    <w:rsid w:val="004508E4"/>
    <w:rsid w:val="00452646"/>
    <w:rsid w:val="00455347"/>
    <w:rsid w:val="00457A31"/>
    <w:rsid w:val="00457AFF"/>
    <w:rsid w:val="00460DBB"/>
    <w:rsid w:val="004629F7"/>
    <w:rsid w:val="00464ECA"/>
    <w:rsid w:val="004665B1"/>
    <w:rsid w:val="0046798C"/>
    <w:rsid w:val="00467F7C"/>
    <w:rsid w:val="004720F6"/>
    <w:rsid w:val="0047234C"/>
    <w:rsid w:val="004749CD"/>
    <w:rsid w:val="00476D5E"/>
    <w:rsid w:val="00477F6B"/>
    <w:rsid w:val="00482C59"/>
    <w:rsid w:val="00487CF8"/>
    <w:rsid w:val="004900C7"/>
    <w:rsid w:val="00491EF1"/>
    <w:rsid w:val="004956B3"/>
    <w:rsid w:val="0049714D"/>
    <w:rsid w:val="004A1B5F"/>
    <w:rsid w:val="004A234E"/>
    <w:rsid w:val="004A2C51"/>
    <w:rsid w:val="004A4C0C"/>
    <w:rsid w:val="004A6B4B"/>
    <w:rsid w:val="004A7661"/>
    <w:rsid w:val="004B0635"/>
    <w:rsid w:val="004B0995"/>
    <w:rsid w:val="004B5938"/>
    <w:rsid w:val="004B6C89"/>
    <w:rsid w:val="004B7617"/>
    <w:rsid w:val="004C0D82"/>
    <w:rsid w:val="004C2E1E"/>
    <w:rsid w:val="004C4A13"/>
    <w:rsid w:val="004C4FFB"/>
    <w:rsid w:val="004C6A40"/>
    <w:rsid w:val="004D0847"/>
    <w:rsid w:val="004D0AEB"/>
    <w:rsid w:val="004D1062"/>
    <w:rsid w:val="004D4981"/>
    <w:rsid w:val="004D6C30"/>
    <w:rsid w:val="004D7745"/>
    <w:rsid w:val="004E1FA1"/>
    <w:rsid w:val="004E688E"/>
    <w:rsid w:val="004E7185"/>
    <w:rsid w:val="004E79E1"/>
    <w:rsid w:val="004F01FA"/>
    <w:rsid w:val="004F075D"/>
    <w:rsid w:val="004F315C"/>
    <w:rsid w:val="004F47E3"/>
    <w:rsid w:val="0050154D"/>
    <w:rsid w:val="00501678"/>
    <w:rsid w:val="00501D2D"/>
    <w:rsid w:val="005029FE"/>
    <w:rsid w:val="00502BFA"/>
    <w:rsid w:val="005040FF"/>
    <w:rsid w:val="0050454C"/>
    <w:rsid w:val="005053EE"/>
    <w:rsid w:val="005057FD"/>
    <w:rsid w:val="005068C1"/>
    <w:rsid w:val="00506D20"/>
    <w:rsid w:val="00510345"/>
    <w:rsid w:val="005152C1"/>
    <w:rsid w:val="00521457"/>
    <w:rsid w:val="00521A7B"/>
    <w:rsid w:val="005241C2"/>
    <w:rsid w:val="005241EE"/>
    <w:rsid w:val="00526A90"/>
    <w:rsid w:val="00526BD8"/>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4F2A"/>
    <w:rsid w:val="00567FA9"/>
    <w:rsid w:val="00570964"/>
    <w:rsid w:val="0057257F"/>
    <w:rsid w:val="00574A96"/>
    <w:rsid w:val="00574F63"/>
    <w:rsid w:val="00575FC4"/>
    <w:rsid w:val="00575FF6"/>
    <w:rsid w:val="0058261C"/>
    <w:rsid w:val="00583B59"/>
    <w:rsid w:val="00584E41"/>
    <w:rsid w:val="005908CD"/>
    <w:rsid w:val="0059114F"/>
    <w:rsid w:val="0059683A"/>
    <w:rsid w:val="00596D8E"/>
    <w:rsid w:val="00596E2D"/>
    <w:rsid w:val="00597F8E"/>
    <w:rsid w:val="005A1F74"/>
    <w:rsid w:val="005A21D9"/>
    <w:rsid w:val="005A2C44"/>
    <w:rsid w:val="005A40A9"/>
    <w:rsid w:val="005A6095"/>
    <w:rsid w:val="005A6A4B"/>
    <w:rsid w:val="005A742E"/>
    <w:rsid w:val="005B2D62"/>
    <w:rsid w:val="005B51F3"/>
    <w:rsid w:val="005B7574"/>
    <w:rsid w:val="005B7C40"/>
    <w:rsid w:val="005C299E"/>
    <w:rsid w:val="005C5522"/>
    <w:rsid w:val="005C55E0"/>
    <w:rsid w:val="005C5999"/>
    <w:rsid w:val="005C7983"/>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4E9D"/>
    <w:rsid w:val="00635A2C"/>
    <w:rsid w:val="00636113"/>
    <w:rsid w:val="00636913"/>
    <w:rsid w:val="0064140D"/>
    <w:rsid w:val="0064196D"/>
    <w:rsid w:val="0064436E"/>
    <w:rsid w:val="006443E2"/>
    <w:rsid w:val="006451B2"/>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25C3"/>
    <w:rsid w:val="00693044"/>
    <w:rsid w:val="00693F53"/>
    <w:rsid w:val="006946E1"/>
    <w:rsid w:val="00694BC3"/>
    <w:rsid w:val="0069686A"/>
    <w:rsid w:val="00696ACC"/>
    <w:rsid w:val="006A0C81"/>
    <w:rsid w:val="006A133B"/>
    <w:rsid w:val="006B12C6"/>
    <w:rsid w:val="006B219B"/>
    <w:rsid w:val="006B5A3A"/>
    <w:rsid w:val="006C50B2"/>
    <w:rsid w:val="006C6FD3"/>
    <w:rsid w:val="006C7365"/>
    <w:rsid w:val="006D17E2"/>
    <w:rsid w:val="006D5668"/>
    <w:rsid w:val="006D6251"/>
    <w:rsid w:val="006D7A5B"/>
    <w:rsid w:val="006E0861"/>
    <w:rsid w:val="006E0BAF"/>
    <w:rsid w:val="006E4360"/>
    <w:rsid w:val="006E7E5A"/>
    <w:rsid w:val="006F14FE"/>
    <w:rsid w:val="006F4B14"/>
    <w:rsid w:val="006F4B6A"/>
    <w:rsid w:val="006F6D82"/>
    <w:rsid w:val="007005B2"/>
    <w:rsid w:val="0070222E"/>
    <w:rsid w:val="00702CA8"/>
    <w:rsid w:val="007112FF"/>
    <w:rsid w:val="007115E6"/>
    <w:rsid w:val="007121D7"/>
    <w:rsid w:val="00713304"/>
    <w:rsid w:val="00713FF3"/>
    <w:rsid w:val="00715FAF"/>
    <w:rsid w:val="00715FCF"/>
    <w:rsid w:val="0072001A"/>
    <w:rsid w:val="00722A7C"/>
    <w:rsid w:val="00723DA1"/>
    <w:rsid w:val="00723F77"/>
    <w:rsid w:val="0072537A"/>
    <w:rsid w:val="00725734"/>
    <w:rsid w:val="007258E2"/>
    <w:rsid w:val="00725914"/>
    <w:rsid w:val="00725A53"/>
    <w:rsid w:val="00725A63"/>
    <w:rsid w:val="00730C34"/>
    <w:rsid w:val="00731101"/>
    <w:rsid w:val="00732156"/>
    <w:rsid w:val="007334B1"/>
    <w:rsid w:val="00734515"/>
    <w:rsid w:val="007379E3"/>
    <w:rsid w:val="0074194C"/>
    <w:rsid w:val="007434DF"/>
    <w:rsid w:val="00743D18"/>
    <w:rsid w:val="0074494F"/>
    <w:rsid w:val="00744A6D"/>
    <w:rsid w:val="00747E51"/>
    <w:rsid w:val="0075154D"/>
    <w:rsid w:val="00751E51"/>
    <w:rsid w:val="007528C6"/>
    <w:rsid w:val="0075368D"/>
    <w:rsid w:val="00755A97"/>
    <w:rsid w:val="007573B9"/>
    <w:rsid w:val="007628B8"/>
    <w:rsid w:val="007645E2"/>
    <w:rsid w:val="007658F3"/>
    <w:rsid w:val="00765F4E"/>
    <w:rsid w:val="007668B3"/>
    <w:rsid w:val="0077412D"/>
    <w:rsid w:val="007807C9"/>
    <w:rsid w:val="00780ED3"/>
    <w:rsid w:val="00782A06"/>
    <w:rsid w:val="00782C01"/>
    <w:rsid w:val="00784535"/>
    <w:rsid w:val="00785920"/>
    <w:rsid w:val="00787B84"/>
    <w:rsid w:val="00795CD9"/>
    <w:rsid w:val="0079628C"/>
    <w:rsid w:val="0079772D"/>
    <w:rsid w:val="007A0470"/>
    <w:rsid w:val="007A2492"/>
    <w:rsid w:val="007A2BA4"/>
    <w:rsid w:val="007A34AD"/>
    <w:rsid w:val="007A71C8"/>
    <w:rsid w:val="007A7A5C"/>
    <w:rsid w:val="007A7CA9"/>
    <w:rsid w:val="007B1BC5"/>
    <w:rsid w:val="007B21E8"/>
    <w:rsid w:val="007B40F8"/>
    <w:rsid w:val="007C0C31"/>
    <w:rsid w:val="007C121C"/>
    <w:rsid w:val="007C19B4"/>
    <w:rsid w:val="007C1DBC"/>
    <w:rsid w:val="007C3718"/>
    <w:rsid w:val="007D05B6"/>
    <w:rsid w:val="007D2A80"/>
    <w:rsid w:val="007D3049"/>
    <w:rsid w:val="007D34B0"/>
    <w:rsid w:val="007D5417"/>
    <w:rsid w:val="007D55CC"/>
    <w:rsid w:val="007E200C"/>
    <w:rsid w:val="007E4E71"/>
    <w:rsid w:val="007E55B7"/>
    <w:rsid w:val="007E7B9B"/>
    <w:rsid w:val="007F073C"/>
    <w:rsid w:val="007F1150"/>
    <w:rsid w:val="007F3311"/>
    <w:rsid w:val="007F3D8B"/>
    <w:rsid w:val="007F40A1"/>
    <w:rsid w:val="007F4559"/>
    <w:rsid w:val="007F58FF"/>
    <w:rsid w:val="008004D1"/>
    <w:rsid w:val="00800620"/>
    <w:rsid w:val="008075A1"/>
    <w:rsid w:val="008078F1"/>
    <w:rsid w:val="00813CB4"/>
    <w:rsid w:val="0081417F"/>
    <w:rsid w:val="00816459"/>
    <w:rsid w:val="00817BFC"/>
    <w:rsid w:val="0082220F"/>
    <w:rsid w:val="008245F7"/>
    <w:rsid w:val="008258F3"/>
    <w:rsid w:val="00826A4F"/>
    <w:rsid w:val="008368F1"/>
    <w:rsid w:val="0083769D"/>
    <w:rsid w:val="00840247"/>
    <w:rsid w:val="00842532"/>
    <w:rsid w:val="008437A1"/>
    <w:rsid w:val="00845589"/>
    <w:rsid w:val="00845A0C"/>
    <w:rsid w:val="00845D78"/>
    <w:rsid w:val="00847107"/>
    <w:rsid w:val="0085133D"/>
    <w:rsid w:val="0085293F"/>
    <w:rsid w:val="00852CAE"/>
    <w:rsid w:val="008539AA"/>
    <w:rsid w:val="00853C62"/>
    <w:rsid w:val="00853FB3"/>
    <w:rsid w:val="0085420B"/>
    <w:rsid w:val="008551DB"/>
    <w:rsid w:val="0085677C"/>
    <w:rsid w:val="0085729F"/>
    <w:rsid w:val="00857D29"/>
    <w:rsid w:val="00861FCB"/>
    <w:rsid w:val="00862EF2"/>
    <w:rsid w:val="00864163"/>
    <w:rsid w:val="00864724"/>
    <w:rsid w:val="00866A8B"/>
    <w:rsid w:val="00871591"/>
    <w:rsid w:val="00871986"/>
    <w:rsid w:val="008720F8"/>
    <w:rsid w:val="008737FC"/>
    <w:rsid w:val="00875647"/>
    <w:rsid w:val="008800E9"/>
    <w:rsid w:val="008813AB"/>
    <w:rsid w:val="00881BDA"/>
    <w:rsid w:val="00882287"/>
    <w:rsid w:val="008850CD"/>
    <w:rsid w:val="00886568"/>
    <w:rsid w:val="00886857"/>
    <w:rsid w:val="008868AC"/>
    <w:rsid w:val="0088721D"/>
    <w:rsid w:val="0088747D"/>
    <w:rsid w:val="00887905"/>
    <w:rsid w:val="00892D43"/>
    <w:rsid w:val="00893F90"/>
    <w:rsid w:val="00895903"/>
    <w:rsid w:val="008A0930"/>
    <w:rsid w:val="008A11E5"/>
    <w:rsid w:val="008A46C0"/>
    <w:rsid w:val="008A5D0D"/>
    <w:rsid w:val="008B02AC"/>
    <w:rsid w:val="008B1297"/>
    <w:rsid w:val="008B3447"/>
    <w:rsid w:val="008B399F"/>
    <w:rsid w:val="008B5B1D"/>
    <w:rsid w:val="008B5B90"/>
    <w:rsid w:val="008B5E16"/>
    <w:rsid w:val="008B75C7"/>
    <w:rsid w:val="008C0EC5"/>
    <w:rsid w:val="008C2344"/>
    <w:rsid w:val="008C3421"/>
    <w:rsid w:val="008C6714"/>
    <w:rsid w:val="008D1EAF"/>
    <w:rsid w:val="008D2029"/>
    <w:rsid w:val="008D4767"/>
    <w:rsid w:val="008D653D"/>
    <w:rsid w:val="008D7A43"/>
    <w:rsid w:val="008E1911"/>
    <w:rsid w:val="008E220C"/>
    <w:rsid w:val="008E493D"/>
    <w:rsid w:val="00900FAF"/>
    <w:rsid w:val="00902DBF"/>
    <w:rsid w:val="00903717"/>
    <w:rsid w:val="00903723"/>
    <w:rsid w:val="00903AF7"/>
    <w:rsid w:val="00903FC8"/>
    <w:rsid w:val="0090699A"/>
    <w:rsid w:val="00911C53"/>
    <w:rsid w:val="0091349B"/>
    <w:rsid w:val="00914062"/>
    <w:rsid w:val="00916E49"/>
    <w:rsid w:val="009204CB"/>
    <w:rsid w:val="009206BC"/>
    <w:rsid w:val="0092163D"/>
    <w:rsid w:val="0092214A"/>
    <w:rsid w:val="0092274C"/>
    <w:rsid w:val="009244A2"/>
    <w:rsid w:val="0092495F"/>
    <w:rsid w:val="00924E09"/>
    <w:rsid w:val="0092553F"/>
    <w:rsid w:val="00930115"/>
    <w:rsid w:val="00934719"/>
    <w:rsid w:val="00935404"/>
    <w:rsid w:val="0093565B"/>
    <w:rsid w:val="00935FAE"/>
    <w:rsid w:val="00940250"/>
    <w:rsid w:val="00941934"/>
    <w:rsid w:val="00943926"/>
    <w:rsid w:val="009439B3"/>
    <w:rsid w:val="00946E5C"/>
    <w:rsid w:val="00951225"/>
    <w:rsid w:val="00951BE2"/>
    <w:rsid w:val="00954B9C"/>
    <w:rsid w:val="00955150"/>
    <w:rsid w:val="00955BC5"/>
    <w:rsid w:val="009565E1"/>
    <w:rsid w:val="00956FF1"/>
    <w:rsid w:val="009575A7"/>
    <w:rsid w:val="009578E9"/>
    <w:rsid w:val="00961B5E"/>
    <w:rsid w:val="009629BF"/>
    <w:rsid w:val="009641AC"/>
    <w:rsid w:val="00964383"/>
    <w:rsid w:val="00965D4F"/>
    <w:rsid w:val="00967B2F"/>
    <w:rsid w:val="009702CF"/>
    <w:rsid w:val="009706FC"/>
    <w:rsid w:val="00970840"/>
    <w:rsid w:val="00970DE6"/>
    <w:rsid w:val="009729D7"/>
    <w:rsid w:val="00973A23"/>
    <w:rsid w:val="009754DA"/>
    <w:rsid w:val="009801F0"/>
    <w:rsid w:val="00984A29"/>
    <w:rsid w:val="00985C74"/>
    <w:rsid w:val="00985E82"/>
    <w:rsid w:val="00986D73"/>
    <w:rsid w:val="0098732F"/>
    <w:rsid w:val="0098768D"/>
    <w:rsid w:val="00990892"/>
    <w:rsid w:val="00991098"/>
    <w:rsid w:val="00993041"/>
    <w:rsid w:val="009A568F"/>
    <w:rsid w:val="009A56E7"/>
    <w:rsid w:val="009A5C4F"/>
    <w:rsid w:val="009A7574"/>
    <w:rsid w:val="009A7687"/>
    <w:rsid w:val="009B0E83"/>
    <w:rsid w:val="009B2257"/>
    <w:rsid w:val="009B2C05"/>
    <w:rsid w:val="009B3F32"/>
    <w:rsid w:val="009B52D9"/>
    <w:rsid w:val="009B5881"/>
    <w:rsid w:val="009C01DB"/>
    <w:rsid w:val="009C21CA"/>
    <w:rsid w:val="009C41B1"/>
    <w:rsid w:val="009C4FE9"/>
    <w:rsid w:val="009D6F79"/>
    <w:rsid w:val="009D7189"/>
    <w:rsid w:val="009E1FF8"/>
    <w:rsid w:val="009E2A70"/>
    <w:rsid w:val="009E32CD"/>
    <w:rsid w:val="009E3BB9"/>
    <w:rsid w:val="009E4BDD"/>
    <w:rsid w:val="009E5446"/>
    <w:rsid w:val="009E6AB6"/>
    <w:rsid w:val="009E7C24"/>
    <w:rsid w:val="009F0474"/>
    <w:rsid w:val="009F09B8"/>
    <w:rsid w:val="009F2396"/>
    <w:rsid w:val="009F2E92"/>
    <w:rsid w:val="009F2FA1"/>
    <w:rsid w:val="009F55FA"/>
    <w:rsid w:val="009F6B60"/>
    <w:rsid w:val="00A01967"/>
    <w:rsid w:val="00A076DA"/>
    <w:rsid w:val="00A11C03"/>
    <w:rsid w:val="00A15D59"/>
    <w:rsid w:val="00A20AB8"/>
    <w:rsid w:val="00A21DFB"/>
    <w:rsid w:val="00A27252"/>
    <w:rsid w:val="00A32ACA"/>
    <w:rsid w:val="00A354B6"/>
    <w:rsid w:val="00A354EE"/>
    <w:rsid w:val="00A355A6"/>
    <w:rsid w:val="00A35BE1"/>
    <w:rsid w:val="00A35EC4"/>
    <w:rsid w:val="00A36721"/>
    <w:rsid w:val="00A3781B"/>
    <w:rsid w:val="00A415E4"/>
    <w:rsid w:val="00A41DDE"/>
    <w:rsid w:val="00A4266E"/>
    <w:rsid w:val="00A42D90"/>
    <w:rsid w:val="00A43EB7"/>
    <w:rsid w:val="00A4645D"/>
    <w:rsid w:val="00A47F54"/>
    <w:rsid w:val="00A50C9A"/>
    <w:rsid w:val="00A52721"/>
    <w:rsid w:val="00A54493"/>
    <w:rsid w:val="00A54EF7"/>
    <w:rsid w:val="00A56808"/>
    <w:rsid w:val="00A56FD0"/>
    <w:rsid w:val="00A57D11"/>
    <w:rsid w:val="00A60347"/>
    <w:rsid w:val="00A619C8"/>
    <w:rsid w:val="00A65CD4"/>
    <w:rsid w:val="00A66B7B"/>
    <w:rsid w:val="00A70365"/>
    <w:rsid w:val="00A70441"/>
    <w:rsid w:val="00A71A36"/>
    <w:rsid w:val="00A724EE"/>
    <w:rsid w:val="00A73BFB"/>
    <w:rsid w:val="00A75316"/>
    <w:rsid w:val="00A7651C"/>
    <w:rsid w:val="00A76C59"/>
    <w:rsid w:val="00A76F7C"/>
    <w:rsid w:val="00A8561E"/>
    <w:rsid w:val="00A86719"/>
    <w:rsid w:val="00A87D2C"/>
    <w:rsid w:val="00A9037F"/>
    <w:rsid w:val="00A90FF7"/>
    <w:rsid w:val="00A91CD2"/>
    <w:rsid w:val="00A91D46"/>
    <w:rsid w:val="00A94D09"/>
    <w:rsid w:val="00A956F4"/>
    <w:rsid w:val="00A96002"/>
    <w:rsid w:val="00A96044"/>
    <w:rsid w:val="00A96A14"/>
    <w:rsid w:val="00A97344"/>
    <w:rsid w:val="00A97A25"/>
    <w:rsid w:val="00AA089C"/>
    <w:rsid w:val="00AA333F"/>
    <w:rsid w:val="00AA5516"/>
    <w:rsid w:val="00AB08D4"/>
    <w:rsid w:val="00AB1EA4"/>
    <w:rsid w:val="00AB226C"/>
    <w:rsid w:val="00AB5656"/>
    <w:rsid w:val="00AB648B"/>
    <w:rsid w:val="00AC1142"/>
    <w:rsid w:val="00AC19D0"/>
    <w:rsid w:val="00AC337D"/>
    <w:rsid w:val="00AC4292"/>
    <w:rsid w:val="00AC5006"/>
    <w:rsid w:val="00AC628B"/>
    <w:rsid w:val="00AC67F6"/>
    <w:rsid w:val="00AC68EE"/>
    <w:rsid w:val="00AC6B8B"/>
    <w:rsid w:val="00AD0302"/>
    <w:rsid w:val="00AD1C16"/>
    <w:rsid w:val="00AD46DF"/>
    <w:rsid w:val="00AD5DD0"/>
    <w:rsid w:val="00AD6B3B"/>
    <w:rsid w:val="00AE0A61"/>
    <w:rsid w:val="00AE3476"/>
    <w:rsid w:val="00AE369F"/>
    <w:rsid w:val="00AE3ABD"/>
    <w:rsid w:val="00AE496C"/>
    <w:rsid w:val="00AF26A7"/>
    <w:rsid w:val="00AF2794"/>
    <w:rsid w:val="00AF2A7F"/>
    <w:rsid w:val="00AF32BC"/>
    <w:rsid w:val="00AF657F"/>
    <w:rsid w:val="00AF769B"/>
    <w:rsid w:val="00B01E88"/>
    <w:rsid w:val="00B02ACF"/>
    <w:rsid w:val="00B072E7"/>
    <w:rsid w:val="00B072F4"/>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41966"/>
    <w:rsid w:val="00B42414"/>
    <w:rsid w:val="00B42AC0"/>
    <w:rsid w:val="00B4539F"/>
    <w:rsid w:val="00B477B2"/>
    <w:rsid w:val="00B47F19"/>
    <w:rsid w:val="00B5145C"/>
    <w:rsid w:val="00B53464"/>
    <w:rsid w:val="00B60109"/>
    <w:rsid w:val="00B609EC"/>
    <w:rsid w:val="00B6422C"/>
    <w:rsid w:val="00B676F9"/>
    <w:rsid w:val="00B67B42"/>
    <w:rsid w:val="00B72DF9"/>
    <w:rsid w:val="00B73A84"/>
    <w:rsid w:val="00B73DED"/>
    <w:rsid w:val="00B754FA"/>
    <w:rsid w:val="00B756B9"/>
    <w:rsid w:val="00B76098"/>
    <w:rsid w:val="00B76430"/>
    <w:rsid w:val="00B76952"/>
    <w:rsid w:val="00B803FD"/>
    <w:rsid w:val="00B81972"/>
    <w:rsid w:val="00B819C8"/>
    <w:rsid w:val="00B81F7D"/>
    <w:rsid w:val="00B8235A"/>
    <w:rsid w:val="00B82580"/>
    <w:rsid w:val="00B84D20"/>
    <w:rsid w:val="00B877B4"/>
    <w:rsid w:val="00B91540"/>
    <w:rsid w:val="00B9197C"/>
    <w:rsid w:val="00B91DFD"/>
    <w:rsid w:val="00B91FFA"/>
    <w:rsid w:val="00B92180"/>
    <w:rsid w:val="00B93903"/>
    <w:rsid w:val="00B95575"/>
    <w:rsid w:val="00B96B22"/>
    <w:rsid w:val="00BA7C6B"/>
    <w:rsid w:val="00BB17BA"/>
    <w:rsid w:val="00BB2ADE"/>
    <w:rsid w:val="00BB48DE"/>
    <w:rsid w:val="00BB49EF"/>
    <w:rsid w:val="00BB7671"/>
    <w:rsid w:val="00BC3188"/>
    <w:rsid w:val="00BC46C2"/>
    <w:rsid w:val="00BC532F"/>
    <w:rsid w:val="00BC767B"/>
    <w:rsid w:val="00BC76D2"/>
    <w:rsid w:val="00BD061D"/>
    <w:rsid w:val="00BD11BC"/>
    <w:rsid w:val="00BD35AC"/>
    <w:rsid w:val="00BD59AE"/>
    <w:rsid w:val="00BD6777"/>
    <w:rsid w:val="00BE0EDE"/>
    <w:rsid w:val="00BE1A3F"/>
    <w:rsid w:val="00BE1E36"/>
    <w:rsid w:val="00BE1F1B"/>
    <w:rsid w:val="00BE2AFA"/>
    <w:rsid w:val="00BE3B0C"/>
    <w:rsid w:val="00BE4B1F"/>
    <w:rsid w:val="00BE7A1F"/>
    <w:rsid w:val="00BF0232"/>
    <w:rsid w:val="00BF1A55"/>
    <w:rsid w:val="00BF588D"/>
    <w:rsid w:val="00BF5A93"/>
    <w:rsid w:val="00BF7323"/>
    <w:rsid w:val="00BF73E5"/>
    <w:rsid w:val="00BF7C87"/>
    <w:rsid w:val="00C02520"/>
    <w:rsid w:val="00C026DA"/>
    <w:rsid w:val="00C050B6"/>
    <w:rsid w:val="00C12CD5"/>
    <w:rsid w:val="00C13FD7"/>
    <w:rsid w:val="00C14327"/>
    <w:rsid w:val="00C16C16"/>
    <w:rsid w:val="00C1746B"/>
    <w:rsid w:val="00C177AF"/>
    <w:rsid w:val="00C217AF"/>
    <w:rsid w:val="00C21C4B"/>
    <w:rsid w:val="00C23F6F"/>
    <w:rsid w:val="00C27480"/>
    <w:rsid w:val="00C279A8"/>
    <w:rsid w:val="00C33760"/>
    <w:rsid w:val="00C3387A"/>
    <w:rsid w:val="00C34CB6"/>
    <w:rsid w:val="00C3596A"/>
    <w:rsid w:val="00C36F54"/>
    <w:rsid w:val="00C37B05"/>
    <w:rsid w:val="00C409E4"/>
    <w:rsid w:val="00C42603"/>
    <w:rsid w:val="00C46FA0"/>
    <w:rsid w:val="00C51C0B"/>
    <w:rsid w:val="00C55AB0"/>
    <w:rsid w:val="00C575C8"/>
    <w:rsid w:val="00C61A1A"/>
    <w:rsid w:val="00C63B02"/>
    <w:rsid w:val="00C64947"/>
    <w:rsid w:val="00C650AC"/>
    <w:rsid w:val="00C65B7F"/>
    <w:rsid w:val="00C725D1"/>
    <w:rsid w:val="00C75403"/>
    <w:rsid w:val="00C758B6"/>
    <w:rsid w:val="00C76E32"/>
    <w:rsid w:val="00C806B0"/>
    <w:rsid w:val="00C8361D"/>
    <w:rsid w:val="00C848F4"/>
    <w:rsid w:val="00C8610C"/>
    <w:rsid w:val="00C866C3"/>
    <w:rsid w:val="00C923C3"/>
    <w:rsid w:val="00C92946"/>
    <w:rsid w:val="00C94E4F"/>
    <w:rsid w:val="00C96532"/>
    <w:rsid w:val="00C97093"/>
    <w:rsid w:val="00C97327"/>
    <w:rsid w:val="00CA3F4F"/>
    <w:rsid w:val="00CA7DB0"/>
    <w:rsid w:val="00CB231A"/>
    <w:rsid w:val="00CB6196"/>
    <w:rsid w:val="00CB6605"/>
    <w:rsid w:val="00CB69ED"/>
    <w:rsid w:val="00CC1C5A"/>
    <w:rsid w:val="00CC2EB7"/>
    <w:rsid w:val="00CC6A9F"/>
    <w:rsid w:val="00CD1D00"/>
    <w:rsid w:val="00CD5307"/>
    <w:rsid w:val="00CD5A4C"/>
    <w:rsid w:val="00CD67B1"/>
    <w:rsid w:val="00CE014E"/>
    <w:rsid w:val="00CE0D0B"/>
    <w:rsid w:val="00CE0FF0"/>
    <w:rsid w:val="00CE5020"/>
    <w:rsid w:val="00CE6742"/>
    <w:rsid w:val="00CE70A6"/>
    <w:rsid w:val="00CE7864"/>
    <w:rsid w:val="00CF295C"/>
    <w:rsid w:val="00CF2A6D"/>
    <w:rsid w:val="00CF716A"/>
    <w:rsid w:val="00CF787F"/>
    <w:rsid w:val="00D00AC0"/>
    <w:rsid w:val="00D0131F"/>
    <w:rsid w:val="00D02173"/>
    <w:rsid w:val="00D02FCD"/>
    <w:rsid w:val="00D03789"/>
    <w:rsid w:val="00D03D36"/>
    <w:rsid w:val="00D04B8A"/>
    <w:rsid w:val="00D06637"/>
    <w:rsid w:val="00D1097B"/>
    <w:rsid w:val="00D11745"/>
    <w:rsid w:val="00D11C07"/>
    <w:rsid w:val="00D12A46"/>
    <w:rsid w:val="00D138E6"/>
    <w:rsid w:val="00D14513"/>
    <w:rsid w:val="00D157F2"/>
    <w:rsid w:val="00D22208"/>
    <w:rsid w:val="00D30453"/>
    <w:rsid w:val="00D3124D"/>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53721"/>
    <w:rsid w:val="00D65C01"/>
    <w:rsid w:val="00D663BC"/>
    <w:rsid w:val="00D66580"/>
    <w:rsid w:val="00D67000"/>
    <w:rsid w:val="00D70211"/>
    <w:rsid w:val="00D725C0"/>
    <w:rsid w:val="00D7306E"/>
    <w:rsid w:val="00D732D4"/>
    <w:rsid w:val="00D7540A"/>
    <w:rsid w:val="00D761C8"/>
    <w:rsid w:val="00D81CEA"/>
    <w:rsid w:val="00D84241"/>
    <w:rsid w:val="00D84771"/>
    <w:rsid w:val="00D85B08"/>
    <w:rsid w:val="00D8656A"/>
    <w:rsid w:val="00D87F43"/>
    <w:rsid w:val="00D905DF"/>
    <w:rsid w:val="00D964B3"/>
    <w:rsid w:val="00DA0E8C"/>
    <w:rsid w:val="00DA2504"/>
    <w:rsid w:val="00DB39FD"/>
    <w:rsid w:val="00DB3F9C"/>
    <w:rsid w:val="00DB59AB"/>
    <w:rsid w:val="00DB5A44"/>
    <w:rsid w:val="00DB6545"/>
    <w:rsid w:val="00DB7362"/>
    <w:rsid w:val="00DB75E0"/>
    <w:rsid w:val="00DC1193"/>
    <w:rsid w:val="00DC1F51"/>
    <w:rsid w:val="00DC605E"/>
    <w:rsid w:val="00DC695D"/>
    <w:rsid w:val="00DC7746"/>
    <w:rsid w:val="00DD0272"/>
    <w:rsid w:val="00DD27F6"/>
    <w:rsid w:val="00DD322A"/>
    <w:rsid w:val="00DD3674"/>
    <w:rsid w:val="00DD3A39"/>
    <w:rsid w:val="00DD4188"/>
    <w:rsid w:val="00DD71D1"/>
    <w:rsid w:val="00DD7C70"/>
    <w:rsid w:val="00DE13C4"/>
    <w:rsid w:val="00DE2267"/>
    <w:rsid w:val="00DE3C4D"/>
    <w:rsid w:val="00DE4D6E"/>
    <w:rsid w:val="00DE73B9"/>
    <w:rsid w:val="00DF0DEA"/>
    <w:rsid w:val="00DF132C"/>
    <w:rsid w:val="00DF208D"/>
    <w:rsid w:val="00DF6CE7"/>
    <w:rsid w:val="00E008AA"/>
    <w:rsid w:val="00E01B5B"/>
    <w:rsid w:val="00E02CFF"/>
    <w:rsid w:val="00E03AAB"/>
    <w:rsid w:val="00E03E23"/>
    <w:rsid w:val="00E05826"/>
    <w:rsid w:val="00E06B5C"/>
    <w:rsid w:val="00E10DA7"/>
    <w:rsid w:val="00E12641"/>
    <w:rsid w:val="00E135A5"/>
    <w:rsid w:val="00E13FC7"/>
    <w:rsid w:val="00E1623D"/>
    <w:rsid w:val="00E16BB4"/>
    <w:rsid w:val="00E17D68"/>
    <w:rsid w:val="00E2106F"/>
    <w:rsid w:val="00E25690"/>
    <w:rsid w:val="00E32F42"/>
    <w:rsid w:val="00E33801"/>
    <w:rsid w:val="00E346AB"/>
    <w:rsid w:val="00E357A4"/>
    <w:rsid w:val="00E421C0"/>
    <w:rsid w:val="00E42629"/>
    <w:rsid w:val="00E45F1A"/>
    <w:rsid w:val="00E4646D"/>
    <w:rsid w:val="00E47603"/>
    <w:rsid w:val="00E508C9"/>
    <w:rsid w:val="00E5234A"/>
    <w:rsid w:val="00E5373E"/>
    <w:rsid w:val="00E548B0"/>
    <w:rsid w:val="00E55507"/>
    <w:rsid w:val="00E5619F"/>
    <w:rsid w:val="00E5651F"/>
    <w:rsid w:val="00E63A30"/>
    <w:rsid w:val="00E63E8D"/>
    <w:rsid w:val="00E656FC"/>
    <w:rsid w:val="00E67D5B"/>
    <w:rsid w:val="00E729BF"/>
    <w:rsid w:val="00E75D98"/>
    <w:rsid w:val="00E770A0"/>
    <w:rsid w:val="00E7794E"/>
    <w:rsid w:val="00E82B1E"/>
    <w:rsid w:val="00E84B8F"/>
    <w:rsid w:val="00E84C1E"/>
    <w:rsid w:val="00E874D0"/>
    <w:rsid w:val="00E90F4E"/>
    <w:rsid w:val="00E92C5D"/>
    <w:rsid w:val="00E94E63"/>
    <w:rsid w:val="00E95336"/>
    <w:rsid w:val="00E95E51"/>
    <w:rsid w:val="00EA29C5"/>
    <w:rsid w:val="00EA668C"/>
    <w:rsid w:val="00EA7538"/>
    <w:rsid w:val="00EB1A72"/>
    <w:rsid w:val="00EB22CB"/>
    <w:rsid w:val="00EB253C"/>
    <w:rsid w:val="00EB4A5F"/>
    <w:rsid w:val="00EB6FFC"/>
    <w:rsid w:val="00EB7658"/>
    <w:rsid w:val="00EC0D39"/>
    <w:rsid w:val="00EC1911"/>
    <w:rsid w:val="00EC1A26"/>
    <w:rsid w:val="00EC2B28"/>
    <w:rsid w:val="00EC7749"/>
    <w:rsid w:val="00ED0850"/>
    <w:rsid w:val="00ED1907"/>
    <w:rsid w:val="00ED2045"/>
    <w:rsid w:val="00ED6E47"/>
    <w:rsid w:val="00ED784A"/>
    <w:rsid w:val="00EE130A"/>
    <w:rsid w:val="00EE2168"/>
    <w:rsid w:val="00EE2768"/>
    <w:rsid w:val="00EE2F48"/>
    <w:rsid w:val="00EE5141"/>
    <w:rsid w:val="00EE6DE2"/>
    <w:rsid w:val="00EF07F0"/>
    <w:rsid w:val="00EF0FC4"/>
    <w:rsid w:val="00EF28C8"/>
    <w:rsid w:val="00EF5B16"/>
    <w:rsid w:val="00EF6FB3"/>
    <w:rsid w:val="00EF7019"/>
    <w:rsid w:val="00EF7BDB"/>
    <w:rsid w:val="00F004ED"/>
    <w:rsid w:val="00F01621"/>
    <w:rsid w:val="00F017CC"/>
    <w:rsid w:val="00F0775B"/>
    <w:rsid w:val="00F100E5"/>
    <w:rsid w:val="00F1014F"/>
    <w:rsid w:val="00F1058D"/>
    <w:rsid w:val="00F12751"/>
    <w:rsid w:val="00F15D35"/>
    <w:rsid w:val="00F16162"/>
    <w:rsid w:val="00F171B5"/>
    <w:rsid w:val="00F25159"/>
    <w:rsid w:val="00F264E4"/>
    <w:rsid w:val="00F32514"/>
    <w:rsid w:val="00F32AC5"/>
    <w:rsid w:val="00F355C2"/>
    <w:rsid w:val="00F367A8"/>
    <w:rsid w:val="00F40483"/>
    <w:rsid w:val="00F40800"/>
    <w:rsid w:val="00F419A6"/>
    <w:rsid w:val="00F424AA"/>
    <w:rsid w:val="00F427B4"/>
    <w:rsid w:val="00F4415B"/>
    <w:rsid w:val="00F47ABE"/>
    <w:rsid w:val="00F5236D"/>
    <w:rsid w:val="00F54777"/>
    <w:rsid w:val="00F56430"/>
    <w:rsid w:val="00F57BC9"/>
    <w:rsid w:val="00F607F9"/>
    <w:rsid w:val="00F60FE8"/>
    <w:rsid w:val="00F634E9"/>
    <w:rsid w:val="00F673F6"/>
    <w:rsid w:val="00F70330"/>
    <w:rsid w:val="00F70696"/>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96172"/>
    <w:rsid w:val="00FA27B1"/>
    <w:rsid w:val="00FA2D3C"/>
    <w:rsid w:val="00FA39E2"/>
    <w:rsid w:val="00FA67FA"/>
    <w:rsid w:val="00FA6E69"/>
    <w:rsid w:val="00FA72F4"/>
    <w:rsid w:val="00FB055C"/>
    <w:rsid w:val="00FB15D1"/>
    <w:rsid w:val="00FB63D9"/>
    <w:rsid w:val="00FB6753"/>
    <w:rsid w:val="00FB7237"/>
    <w:rsid w:val="00FC0BF6"/>
    <w:rsid w:val="00FC6079"/>
    <w:rsid w:val="00FC67DE"/>
    <w:rsid w:val="00FD0AAB"/>
    <w:rsid w:val="00FD0FB7"/>
    <w:rsid w:val="00FD1840"/>
    <w:rsid w:val="00FD1E11"/>
    <w:rsid w:val="00FD21B7"/>
    <w:rsid w:val="00FD7E54"/>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2249</TotalTime>
  <Pages>7</Pages>
  <Words>2623</Words>
  <Characters>14955</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92</cp:revision>
  <cp:lastPrinted>2025-07-03T07:32:00Z</cp:lastPrinted>
  <dcterms:created xsi:type="dcterms:W3CDTF">2026-02-26T13:43:00Z</dcterms:created>
  <dcterms:modified xsi:type="dcterms:W3CDTF">2026-06-08T07:39:00Z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