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0047" w14:textId="6EFB05D8" w:rsidR="00C13FD7" w:rsidRDefault="00B24C2D">
      <w:r>
        <w:rPr>
          <w:noProof/>
        </w:rPr>
        <w:drawing>
          <wp:anchor distT="0" distB="0" distL="114300" distR="114300" simplePos="0" relativeHeight="251659264" behindDoc="0" locked="0" layoutInCell="1" allowOverlap="1" wp14:anchorId="2F1C117A" wp14:editId="42DD0D8B">
            <wp:simplePos x="0" y="0"/>
            <wp:positionH relativeFrom="page">
              <wp:posOffset>-4034</wp:posOffset>
            </wp:positionH>
            <wp:positionV relativeFrom="paragraph">
              <wp:posOffset>-877401</wp:posOffset>
            </wp:positionV>
            <wp:extent cx="7579429" cy="1643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429" cy="164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989B3" w14:textId="77777777" w:rsidR="00B24C2D" w:rsidRPr="00B24C2D" w:rsidRDefault="00B24C2D" w:rsidP="00B24C2D"/>
    <w:p w14:paraId="373D7709" w14:textId="77777777" w:rsidR="00B24C2D" w:rsidRDefault="00B24C2D" w:rsidP="00B24C2D"/>
    <w:p w14:paraId="4C0C64D1" w14:textId="729A477B" w:rsidR="00B24C2D" w:rsidRPr="00C97327" w:rsidRDefault="00B24C2D" w:rsidP="00B24C2D">
      <w:pPr>
        <w:tabs>
          <w:tab w:val="left" w:pos="7478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076DA">
        <w:rPr>
          <w:rFonts w:ascii="Times New Roman" w:hAnsi="Times New Roman" w:cs="Times New Roman"/>
          <w:sz w:val="20"/>
          <w:szCs w:val="20"/>
        </w:rPr>
        <w:t xml:space="preserve">Ljubljana, </w:t>
      </w:r>
      <w:r w:rsidR="00920979">
        <w:rPr>
          <w:rFonts w:ascii="Times New Roman" w:hAnsi="Times New Roman" w:cs="Times New Roman"/>
          <w:sz w:val="20"/>
          <w:szCs w:val="20"/>
        </w:rPr>
        <w:t>6</w:t>
      </w:r>
      <w:r w:rsidRPr="00A076DA">
        <w:rPr>
          <w:rFonts w:ascii="Times New Roman" w:hAnsi="Times New Roman" w:cs="Times New Roman"/>
          <w:sz w:val="20"/>
          <w:szCs w:val="20"/>
        </w:rPr>
        <w:t xml:space="preserve">. </w:t>
      </w:r>
      <w:r w:rsidR="00920979">
        <w:rPr>
          <w:rFonts w:ascii="Times New Roman" w:hAnsi="Times New Roman" w:cs="Times New Roman"/>
          <w:sz w:val="20"/>
          <w:szCs w:val="20"/>
        </w:rPr>
        <w:t>1</w:t>
      </w:r>
      <w:r w:rsidRPr="00A076DA">
        <w:rPr>
          <w:rFonts w:ascii="Times New Roman" w:hAnsi="Times New Roman" w:cs="Times New Roman"/>
          <w:sz w:val="20"/>
          <w:szCs w:val="20"/>
        </w:rPr>
        <w:t>. 202</w:t>
      </w:r>
      <w:r w:rsidR="00920979">
        <w:rPr>
          <w:rFonts w:ascii="Times New Roman" w:hAnsi="Times New Roman" w:cs="Times New Roman"/>
          <w:sz w:val="20"/>
          <w:szCs w:val="20"/>
        </w:rPr>
        <w:t>5</w:t>
      </w:r>
      <w:r w:rsidRPr="00A076D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8489E2" w14:textId="77777777" w:rsidR="00B24C2D" w:rsidRPr="00A85521" w:rsidRDefault="00B24C2D" w:rsidP="00B24C2D">
      <w:pPr>
        <w:jc w:val="center"/>
        <w:rPr>
          <w:rFonts w:ascii="Times New Roman" w:hAnsi="Times New Roman" w:cs="Times New Roman"/>
          <w:b/>
        </w:rPr>
      </w:pPr>
      <w:r w:rsidRPr="00A85521">
        <w:rPr>
          <w:rFonts w:ascii="Times New Roman" w:hAnsi="Times New Roman" w:cs="Times New Roman"/>
          <w:b/>
        </w:rPr>
        <w:t>Z  A  P  I  S  N  I  K</w:t>
      </w:r>
    </w:p>
    <w:p w14:paraId="503CC90D" w14:textId="613B360F" w:rsidR="00463423" w:rsidRPr="00597FA6" w:rsidRDefault="00920979" w:rsidP="00B24C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B24C2D" w:rsidRPr="00A85521">
        <w:rPr>
          <w:rFonts w:ascii="Times New Roman" w:hAnsi="Times New Roman" w:cs="Times New Roman"/>
        </w:rPr>
        <w:t xml:space="preserve">. </w:t>
      </w:r>
      <w:r w:rsidR="00B24C2D">
        <w:rPr>
          <w:rFonts w:ascii="Times New Roman" w:hAnsi="Times New Roman" w:cs="Times New Roman"/>
        </w:rPr>
        <w:t>iz</w:t>
      </w:r>
      <w:r w:rsidR="00B24C2D" w:rsidRPr="00A85521">
        <w:rPr>
          <w:rFonts w:ascii="Times New Roman" w:hAnsi="Times New Roman" w:cs="Times New Roman"/>
        </w:rPr>
        <w:t xml:space="preserve">redne seje Sveta RTV Slovenija z dne </w:t>
      </w:r>
      <w:r w:rsidR="0098165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B24C2D" w:rsidRPr="00A85521">
        <w:rPr>
          <w:rFonts w:ascii="Times New Roman" w:hAnsi="Times New Roman" w:cs="Times New Roman"/>
        </w:rPr>
        <w:t xml:space="preserve">. </w:t>
      </w:r>
      <w:r w:rsidR="00507174">
        <w:rPr>
          <w:rFonts w:ascii="Times New Roman" w:hAnsi="Times New Roman" w:cs="Times New Roman"/>
        </w:rPr>
        <w:t>decembra</w:t>
      </w:r>
      <w:r w:rsidR="00B24C2D" w:rsidRPr="00A85521">
        <w:rPr>
          <w:rFonts w:ascii="Times New Roman" w:hAnsi="Times New Roman" w:cs="Times New Roman"/>
        </w:rPr>
        <w:t xml:space="preserve"> 202</w:t>
      </w:r>
      <w:r w:rsidR="00B24C2D">
        <w:rPr>
          <w:rFonts w:ascii="Times New Roman" w:hAnsi="Times New Roman" w:cs="Times New Roman"/>
        </w:rPr>
        <w:t>4</w:t>
      </w:r>
      <w:r w:rsidR="00B24C2D" w:rsidRPr="00A85521">
        <w:rPr>
          <w:rFonts w:ascii="Times New Roman" w:hAnsi="Times New Roman" w:cs="Times New Roman"/>
        </w:rPr>
        <w:t xml:space="preserve">. Seja se je pričela ob </w:t>
      </w:r>
      <w:r>
        <w:rPr>
          <w:rFonts w:ascii="Times New Roman" w:hAnsi="Times New Roman" w:cs="Times New Roman"/>
        </w:rPr>
        <w:t>10.0</w:t>
      </w:r>
      <w:r w:rsidR="008A57F7">
        <w:rPr>
          <w:rFonts w:ascii="Times New Roman" w:hAnsi="Times New Roman" w:cs="Times New Roman"/>
        </w:rPr>
        <w:t>4</w:t>
      </w:r>
      <w:r w:rsidR="0026175D">
        <w:rPr>
          <w:rFonts w:ascii="Times New Roman" w:hAnsi="Times New Roman" w:cs="Times New Roman"/>
        </w:rPr>
        <w:t xml:space="preserve"> </w:t>
      </w:r>
      <w:r w:rsidR="00194947">
        <w:rPr>
          <w:rFonts w:ascii="Times New Roman" w:hAnsi="Times New Roman" w:cs="Times New Roman"/>
        </w:rPr>
        <w:t xml:space="preserve">in je potekala v hibridnem načinu - </w:t>
      </w:r>
      <w:r w:rsidR="00B24C2D" w:rsidRPr="00A85521">
        <w:rPr>
          <w:rFonts w:ascii="Times New Roman" w:hAnsi="Times New Roman" w:cs="Times New Roman"/>
        </w:rPr>
        <w:t>v sejni sobi 5A/52, RTV cent</w:t>
      </w:r>
      <w:r w:rsidR="00B24C2D">
        <w:rPr>
          <w:rFonts w:ascii="Times New Roman" w:hAnsi="Times New Roman" w:cs="Times New Roman"/>
        </w:rPr>
        <w:t>er</w:t>
      </w:r>
      <w:r w:rsidR="00194947">
        <w:rPr>
          <w:rFonts w:ascii="Times New Roman" w:hAnsi="Times New Roman" w:cs="Times New Roman"/>
        </w:rPr>
        <w:t>, Kolodvorska 2, Ljubljana</w:t>
      </w:r>
      <w:r w:rsidR="00B24C2D" w:rsidRPr="00A85521">
        <w:rPr>
          <w:rFonts w:ascii="Times New Roman" w:hAnsi="Times New Roman" w:cs="Times New Roman"/>
        </w:rPr>
        <w:t xml:space="preserve"> </w:t>
      </w:r>
      <w:r w:rsidR="00194947">
        <w:rPr>
          <w:rFonts w:ascii="Times New Roman" w:hAnsi="Times New Roman" w:cs="Times New Roman"/>
        </w:rPr>
        <w:t>in preko aplikacij</w:t>
      </w:r>
      <w:r w:rsidR="000461D1">
        <w:rPr>
          <w:rFonts w:ascii="Times New Roman" w:hAnsi="Times New Roman" w:cs="Times New Roman"/>
        </w:rPr>
        <w:t>e</w:t>
      </w:r>
      <w:r w:rsidR="00194947">
        <w:rPr>
          <w:rFonts w:ascii="Times New Roman" w:hAnsi="Times New Roman" w:cs="Times New Roman"/>
        </w:rPr>
        <w:t xml:space="preserve"> MS </w:t>
      </w:r>
      <w:proofErr w:type="spellStart"/>
      <w:r w:rsidR="00194947">
        <w:rPr>
          <w:rFonts w:ascii="Times New Roman" w:hAnsi="Times New Roman" w:cs="Times New Roman"/>
        </w:rPr>
        <w:t>Teams</w:t>
      </w:r>
      <w:proofErr w:type="spellEnd"/>
      <w:r w:rsidR="00194947">
        <w:rPr>
          <w:rFonts w:ascii="Times New Roman" w:hAnsi="Times New Roman" w:cs="Times New Roman"/>
        </w:rPr>
        <w:t>.</w:t>
      </w:r>
    </w:p>
    <w:p w14:paraId="725F25CD" w14:textId="2F1B9D59" w:rsidR="00B24C2D" w:rsidRPr="00A85521" w:rsidRDefault="00B24C2D" w:rsidP="00B24C2D">
      <w:pPr>
        <w:tabs>
          <w:tab w:val="left" w:pos="284"/>
        </w:tabs>
        <w:rPr>
          <w:rFonts w:ascii="Times New Roman" w:hAnsi="Times New Roman" w:cs="Times New Roman"/>
          <w:b/>
          <w:bCs/>
        </w:rPr>
      </w:pPr>
      <w:r w:rsidRPr="00A85521">
        <w:rPr>
          <w:rFonts w:ascii="Times New Roman" w:hAnsi="Times New Roman" w:cs="Times New Roman"/>
          <w:b/>
          <w:bCs/>
        </w:rPr>
        <w:t xml:space="preserve">PRISOTNI </w:t>
      </w:r>
      <w:r w:rsidRPr="00A85521">
        <w:rPr>
          <w:rFonts w:ascii="Times New Roman" w:hAnsi="Times New Roman" w:cs="Times New Roman"/>
          <w:b/>
        </w:rPr>
        <w:t>ČLANI SVETA:</w:t>
      </w:r>
      <w:r w:rsidRPr="00A85521">
        <w:rPr>
          <w:rFonts w:ascii="Times New Roman" w:hAnsi="Times New Roman" w:cs="Times New Roman"/>
          <w:b/>
        </w:rPr>
        <w:tab/>
      </w:r>
      <w:r w:rsidR="00BE7558">
        <w:rPr>
          <w:rFonts w:ascii="Times New Roman" w:hAnsi="Times New Roman" w:cs="Times New Roman"/>
          <w:b/>
        </w:rPr>
        <w:tab/>
      </w:r>
      <w:r w:rsidR="00BE7558">
        <w:rPr>
          <w:rFonts w:ascii="Times New Roman" w:hAnsi="Times New Roman" w:cs="Times New Roman"/>
          <w:b/>
        </w:rPr>
        <w:tab/>
      </w:r>
      <w:r w:rsidR="00BE7558">
        <w:rPr>
          <w:rFonts w:ascii="Times New Roman" w:hAnsi="Times New Roman" w:cs="Times New Roman"/>
          <w:b/>
        </w:rPr>
        <w:tab/>
      </w:r>
      <w:r w:rsidR="00BE7558">
        <w:rPr>
          <w:rFonts w:ascii="Times New Roman" w:hAnsi="Times New Roman" w:cs="Times New Roman"/>
          <w:b/>
        </w:rPr>
        <w:tab/>
        <w:t xml:space="preserve"> ODSOTNI:</w:t>
      </w:r>
      <w:r w:rsidR="002255D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C71B4A8" w14:textId="158E1785" w:rsidR="00B24C2D" w:rsidRPr="00E166DA" w:rsidRDefault="00B24C2D" w:rsidP="00E166D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Andrea Bartole</w:t>
      </w:r>
      <w:r>
        <w:rPr>
          <w:rFonts w:ascii="Times New Roman" w:hAnsi="Times New Roman" w:cs="Times New Roman"/>
          <w:sz w:val="18"/>
          <w:szCs w:val="18"/>
        </w:rPr>
        <w:tab/>
      </w:r>
      <w:r w:rsidR="00BE7558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BE7558">
        <w:rPr>
          <w:rFonts w:ascii="Times New Roman" w:hAnsi="Times New Roman" w:cs="Times New Roman"/>
          <w:sz w:val="18"/>
          <w:szCs w:val="18"/>
        </w:rPr>
        <w:tab/>
      </w:r>
      <w:r w:rsidR="00BE755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82038">
        <w:rPr>
          <w:rFonts w:ascii="Times New Roman" w:hAnsi="Times New Roman" w:cs="Times New Roman"/>
          <w:sz w:val="18"/>
          <w:szCs w:val="18"/>
        </w:rPr>
        <w:tab/>
      </w:r>
      <w:r w:rsidR="00D82038">
        <w:rPr>
          <w:rFonts w:ascii="Times New Roman" w:hAnsi="Times New Roman" w:cs="Times New Roman"/>
          <w:sz w:val="18"/>
          <w:szCs w:val="18"/>
        </w:rPr>
        <w:tab/>
      </w:r>
      <w:r w:rsidR="00BE7558">
        <w:rPr>
          <w:rFonts w:ascii="Times New Roman" w:hAnsi="Times New Roman" w:cs="Times New Roman"/>
          <w:sz w:val="18"/>
          <w:szCs w:val="18"/>
        </w:rPr>
        <w:t xml:space="preserve">1. </w:t>
      </w:r>
      <w:r w:rsidR="00E166DA">
        <w:rPr>
          <w:rFonts w:ascii="Times New Roman" w:hAnsi="Times New Roman" w:cs="Times New Roman"/>
          <w:sz w:val="18"/>
          <w:szCs w:val="18"/>
        </w:rPr>
        <w:t>Gaja Brecelj</w:t>
      </w:r>
      <w:r w:rsidR="00BE7558">
        <w:rPr>
          <w:rFonts w:ascii="Times New Roman" w:hAnsi="Times New Roman" w:cs="Times New Roman"/>
          <w:sz w:val="18"/>
          <w:szCs w:val="18"/>
        </w:rPr>
        <w:t xml:space="preserve"> – opr.</w:t>
      </w:r>
      <w:r w:rsidR="002255D0">
        <w:rPr>
          <w:rFonts w:ascii="Times New Roman" w:hAnsi="Times New Roman" w:cs="Times New Roman"/>
          <w:sz w:val="18"/>
          <w:szCs w:val="18"/>
        </w:rPr>
        <w:tab/>
      </w:r>
      <w:r w:rsidR="00A1021A" w:rsidRPr="00E166DA">
        <w:rPr>
          <w:rFonts w:ascii="Times New Roman" w:hAnsi="Times New Roman" w:cs="Times New Roman"/>
          <w:sz w:val="18"/>
          <w:szCs w:val="18"/>
        </w:rPr>
        <w:tab/>
      </w:r>
    </w:p>
    <w:p w14:paraId="512C56DD" w14:textId="1F069CB6" w:rsidR="00B24C2D" w:rsidRPr="0068136E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Barbara Brezavšček Stegema</w:t>
      </w:r>
      <w:r w:rsidR="00035BDF">
        <w:rPr>
          <w:rFonts w:ascii="Times New Roman" w:hAnsi="Times New Roman" w:cs="Times New Roman"/>
          <w:sz w:val="18"/>
          <w:szCs w:val="18"/>
        </w:rPr>
        <w:t>n</w:t>
      </w:r>
      <w:r w:rsidR="00E166DA">
        <w:rPr>
          <w:rFonts w:ascii="Times New Roman" w:hAnsi="Times New Roman" w:cs="Times New Roman"/>
          <w:sz w:val="18"/>
          <w:szCs w:val="18"/>
        </w:rPr>
        <w:t xml:space="preserve"> (MS </w:t>
      </w:r>
      <w:proofErr w:type="spellStart"/>
      <w:r w:rsidR="00E166DA">
        <w:rPr>
          <w:rFonts w:ascii="Times New Roman" w:hAnsi="Times New Roman" w:cs="Times New Roman"/>
          <w:sz w:val="18"/>
          <w:szCs w:val="18"/>
        </w:rPr>
        <w:t>Teams</w:t>
      </w:r>
      <w:proofErr w:type="spellEnd"/>
      <w:r w:rsidR="00E166DA">
        <w:rPr>
          <w:rFonts w:ascii="Times New Roman" w:hAnsi="Times New Roman" w:cs="Times New Roman"/>
          <w:sz w:val="18"/>
          <w:szCs w:val="18"/>
        </w:rPr>
        <w:t>)</w:t>
      </w:r>
      <w:r w:rsidR="00A1021A">
        <w:rPr>
          <w:rFonts w:ascii="Times New Roman" w:hAnsi="Times New Roman" w:cs="Times New Roman"/>
          <w:sz w:val="18"/>
          <w:szCs w:val="18"/>
        </w:rPr>
        <w:tab/>
      </w:r>
      <w:r w:rsidR="00D82038">
        <w:rPr>
          <w:rFonts w:ascii="Times New Roman" w:hAnsi="Times New Roman" w:cs="Times New Roman"/>
          <w:sz w:val="18"/>
          <w:szCs w:val="18"/>
        </w:rPr>
        <w:tab/>
      </w:r>
      <w:r w:rsidR="00D82038">
        <w:rPr>
          <w:rFonts w:ascii="Times New Roman" w:hAnsi="Times New Roman" w:cs="Times New Roman"/>
          <w:sz w:val="18"/>
          <w:szCs w:val="18"/>
        </w:rPr>
        <w:tab/>
      </w:r>
      <w:r w:rsidR="00E166DA">
        <w:rPr>
          <w:rFonts w:ascii="Times New Roman" w:hAnsi="Times New Roman" w:cs="Times New Roman"/>
          <w:sz w:val="18"/>
          <w:szCs w:val="18"/>
        </w:rPr>
        <w:tab/>
        <w:t xml:space="preserve">2. Aleš Novak – opr. </w:t>
      </w:r>
      <w:r w:rsidR="00D82038">
        <w:rPr>
          <w:rFonts w:ascii="Times New Roman" w:hAnsi="Times New Roman" w:cs="Times New Roman"/>
          <w:sz w:val="18"/>
          <w:szCs w:val="18"/>
        </w:rPr>
        <w:tab/>
      </w:r>
      <w:r w:rsidR="00D82038">
        <w:rPr>
          <w:rFonts w:ascii="Times New Roman" w:hAnsi="Times New Roman" w:cs="Times New Roman"/>
          <w:sz w:val="18"/>
          <w:szCs w:val="18"/>
        </w:rPr>
        <w:tab/>
      </w:r>
    </w:p>
    <w:p w14:paraId="2D0D4137" w14:textId="57E9E202" w:rsidR="00B24C2D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Gregor Drnovšek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166DA">
        <w:rPr>
          <w:rFonts w:ascii="Times New Roman" w:hAnsi="Times New Roman" w:cs="Times New Roman"/>
          <w:sz w:val="18"/>
          <w:szCs w:val="18"/>
        </w:rPr>
        <w:tab/>
      </w:r>
      <w:r w:rsidR="00E166DA">
        <w:rPr>
          <w:rFonts w:ascii="Times New Roman" w:hAnsi="Times New Roman" w:cs="Times New Roman"/>
          <w:sz w:val="18"/>
          <w:szCs w:val="18"/>
        </w:rPr>
        <w:tab/>
      </w:r>
      <w:r w:rsidR="00E166DA">
        <w:rPr>
          <w:rFonts w:ascii="Times New Roman" w:hAnsi="Times New Roman" w:cs="Times New Roman"/>
          <w:sz w:val="18"/>
          <w:szCs w:val="18"/>
        </w:rPr>
        <w:tab/>
        <w:t xml:space="preserve">3. Boštjan Ogris – opr.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E36A850" w14:textId="79B0960D" w:rsidR="00B24C2D" w:rsidRPr="00E166DA" w:rsidRDefault="00B24C2D" w:rsidP="00E166D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Goran Forbici</w:t>
      </w:r>
      <w:r w:rsidR="00A1021A">
        <w:rPr>
          <w:rFonts w:ascii="Times New Roman" w:hAnsi="Times New Roman" w:cs="Times New Roman"/>
          <w:sz w:val="18"/>
          <w:szCs w:val="18"/>
        </w:rPr>
        <w:t xml:space="preserve"> </w:t>
      </w:r>
      <w:r w:rsidRPr="00E166DA">
        <w:rPr>
          <w:rFonts w:ascii="Times New Roman" w:hAnsi="Times New Roman" w:cs="Times New Roman"/>
          <w:sz w:val="18"/>
          <w:szCs w:val="18"/>
        </w:rPr>
        <w:tab/>
      </w:r>
      <w:r w:rsidRPr="00E166DA">
        <w:rPr>
          <w:rFonts w:ascii="Times New Roman" w:hAnsi="Times New Roman" w:cs="Times New Roman"/>
          <w:sz w:val="18"/>
          <w:szCs w:val="18"/>
        </w:rPr>
        <w:tab/>
      </w:r>
      <w:r w:rsidRPr="00E166DA">
        <w:rPr>
          <w:rFonts w:ascii="Times New Roman" w:hAnsi="Times New Roman" w:cs="Times New Roman"/>
          <w:sz w:val="18"/>
          <w:szCs w:val="18"/>
        </w:rPr>
        <w:tab/>
      </w:r>
      <w:r w:rsidRPr="00E166DA">
        <w:rPr>
          <w:rFonts w:ascii="Times New Roman" w:hAnsi="Times New Roman" w:cs="Times New Roman"/>
          <w:sz w:val="18"/>
          <w:szCs w:val="18"/>
        </w:rPr>
        <w:tab/>
      </w:r>
      <w:r w:rsidRPr="00E166DA">
        <w:rPr>
          <w:rFonts w:ascii="Times New Roman" w:hAnsi="Times New Roman" w:cs="Times New Roman"/>
          <w:sz w:val="18"/>
          <w:szCs w:val="18"/>
        </w:rPr>
        <w:tab/>
      </w:r>
      <w:r w:rsidRPr="00E166DA">
        <w:rPr>
          <w:rFonts w:ascii="Times New Roman" w:hAnsi="Times New Roman" w:cs="Times New Roman"/>
          <w:sz w:val="18"/>
          <w:szCs w:val="18"/>
        </w:rPr>
        <w:tab/>
      </w:r>
      <w:r w:rsidR="00E166DA">
        <w:rPr>
          <w:rFonts w:ascii="Times New Roman" w:hAnsi="Times New Roman" w:cs="Times New Roman"/>
          <w:sz w:val="18"/>
          <w:szCs w:val="18"/>
        </w:rPr>
        <w:tab/>
        <w:t xml:space="preserve">4. Igor Prassel – opr. </w:t>
      </w:r>
      <w:r w:rsidRPr="00E166DA">
        <w:rPr>
          <w:rFonts w:ascii="Times New Roman" w:hAnsi="Times New Roman" w:cs="Times New Roman"/>
          <w:sz w:val="18"/>
          <w:szCs w:val="18"/>
        </w:rPr>
        <w:tab/>
      </w:r>
      <w:r w:rsidRPr="00E166DA">
        <w:rPr>
          <w:rFonts w:ascii="Times New Roman" w:hAnsi="Times New Roman" w:cs="Times New Roman"/>
          <w:sz w:val="18"/>
          <w:szCs w:val="18"/>
        </w:rPr>
        <w:tab/>
      </w:r>
    </w:p>
    <w:p w14:paraId="61E3C14E" w14:textId="3104576F" w:rsidR="00B24C2D" w:rsidRPr="00A85521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Robert Pajek</w:t>
      </w:r>
      <w:r w:rsidR="00915E64">
        <w:rPr>
          <w:rFonts w:ascii="Times New Roman" w:hAnsi="Times New Roman" w:cs="Times New Roman"/>
          <w:sz w:val="18"/>
          <w:szCs w:val="18"/>
        </w:rPr>
        <w:t xml:space="preserve"> </w:t>
      </w:r>
      <w:r w:rsidR="00E166DA">
        <w:rPr>
          <w:rFonts w:ascii="Times New Roman" w:hAnsi="Times New Roman" w:cs="Times New Roman"/>
          <w:sz w:val="18"/>
          <w:szCs w:val="18"/>
        </w:rPr>
        <w:tab/>
      </w:r>
      <w:r w:rsidR="00E166DA">
        <w:rPr>
          <w:rFonts w:ascii="Times New Roman" w:hAnsi="Times New Roman" w:cs="Times New Roman"/>
          <w:sz w:val="18"/>
          <w:szCs w:val="18"/>
        </w:rPr>
        <w:tab/>
      </w:r>
      <w:r w:rsidR="00E166DA">
        <w:rPr>
          <w:rFonts w:ascii="Times New Roman" w:hAnsi="Times New Roman" w:cs="Times New Roman"/>
          <w:sz w:val="18"/>
          <w:szCs w:val="18"/>
        </w:rPr>
        <w:tab/>
      </w:r>
      <w:r w:rsidR="00E166DA">
        <w:rPr>
          <w:rFonts w:ascii="Times New Roman" w:hAnsi="Times New Roman" w:cs="Times New Roman"/>
          <w:sz w:val="18"/>
          <w:szCs w:val="18"/>
        </w:rPr>
        <w:tab/>
      </w:r>
      <w:r w:rsidR="00E166DA">
        <w:rPr>
          <w:rFonts w:ascii="Times New Roman" w:hAnsi="Times New Roman" w:cs="Times New Roman"/>
          <w:sz w:val="18"/>
          <w:szCs w:val="18"/>
        </w:rPr>
        <w:tab/>
      </w:r>
      <w:r w:rsidR="00E166DA">
        <w:rPr>
          <w:rFonts w:ascii="Times New Roman" w:hAnsi="Times New Roman" w:cs="Times New Roman"/>
          <w:sz w:val="18"/>
          <w:szCs w:val="18"/>
        </w:rPr>
        <w:tab/>
      </w:r>
      <w:r w:rsidR="00E166DA">
        <w:rPr>
          <w:rFonts w:ascii="Times New Roman" w:hAnsi="Times New Roman" w:cs="Times New Roman"/>
          <w:sz w:val="18"/>
          <w:szCs w:val="18"/>
        </w:rPr>
        <w:tab/>
        <w:t xml:space="preserve">5. Andraž Vehovar – opr. </w:t>
      </w:r>
    </w:p>
    <w:p w14:paraId="632B030C" w14:textId="77777777" w:rsidR="00D82038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Janez Pirc</w:t>
      </w:r>
    </w:p>
    <w:p w14:paraId="797BA8AC" w14:textId="10333037" w:rsidR="00B24C2D" w:rsidRPr="00A85521" w:rsidRDefault="00D82038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Robert Požonec (MS </w:t>
      </w:r>
      <w:proofErr w:type="spellStart"/>
      <w:r>
        <w:rPr>
          <w:rFonts w:ascii="Times New Roman" w:hAnsi="Times New Roman" w:cs="Times New Roman"/>
          <w:sz w:val="18"/>
          <w:szCs w:val="18"/>
        </w:rPr>
        <w:t>Teams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 w:rsidR="00B24C2D" w:rsidRPr="00A85521">
        <w:rPr>
          <w:rFonts w:ascii="Times New Roman" w:hAnsi="Times New Roman" w:cs="Times New Roman"/>
          <w:sz w:val="18"/>
          <w:szCs w:val="18"/>
        </w:rPr>
        <w:tab/>
      </w:r>
      <w:r w:rsidR="00B24C2D" w:rsidRPr="00A85521">
        <w:rPr>
          <w:rFonts w:ascii="Times New Roman" w:hAnsi="Times New Roman" w:cs="Times New Roman"/>
          <w:sz w:val="18"/>
          <w:szCs w:val="18"/>
        </w:rPr>
        <w:tab/>
      </w:r>
      <w:r w:rsidR="00B24C2D" w:rsidRPr="00A85521">
        <w:rPr>
          <w:rFonts w:ascii="Times New Roman" w:hAnsi="Times New Roman" w:cs="Times New Roman"/>
          <w:sz w:val="18"/>
          <w:szCs w:val="18"/>
        </w:rPr>
        <w:tab/>
      </w:r>
      <w:r w:rsidR="00B24C2D" w:rsidRPr="00A85521">
        <w:rPr>
          <w:rFonts w:ascii="Times New Roman" w:hAnsi="Times New Roman" w:cs="Times New Roman"/>
          <w:sz w:val="18"/>
          <w:szCs w:val="18"/>
        </w:rPr>
        <w:tab/>
      </w:r>
      <w:r w:rsidR="00B24C2D" w:rsidRPr="00A85521">
        <w:rPr>
          <w:rFonts w:ascii="Times New Roman" w:hAnsi="Times New Roman" w:cs="Times New Roman"/>
          <w:sz w:val="18"/>
          <w:szCs w:val="18"/>
        </w:rPr>
        <w:tab/>
      </w:r>
      <w:r w:rsidR="00B24C2D" w:rsidRPr="00A85521">
        <w:rPr>
          <w:rFonts w:ascii="Times New Roman" w:hAnsi="Times New Roman" w:cs="Times New Roman"/>
          <w:sz w:val="18"/>
          <w:szCs w:val="18"/>
        </w:rPr>
        <w:tab/>
      </w:r>
    </w:p>
    <w:p w14:paraId="28F67741" w14:textId="0DBC7599" w:rsidR="004147F7" w:rsidRDefault="004147F7" w:rsidP="00A1021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Klaudija Sedar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B6A4E2B" w14:textId="11F826DB" w:rsidR="00B24C2D" w:rsidRPr="00A1021A" w:rsidRDefault="004147F7" w:rsidP="00A1021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Špela Stare</w:t>
      </w:r>
      <w:r w:rsidR="0078366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C88C99" w14:textId="095661DB" w:rsidR="00B24C2D" w:rsidRPr="00A85521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Ilinka Todorovski</w:t>
      </w:r>
      <w:r w:rsidR="00E166DA">
        <w:rPr>
          <w:rFonts w:ascii="Times New Roman" w:hAnsi="Times New Roman" w:cs="Times New Roman"/>
          <w:sz w:val="18"/>
          <w:szCs w:val="18"/>
        </w:rPr>
        <w:t xml:space="preserve"> (MS </w:t>
      </w:r>
      <w:proofErr w:type="spellStart"/>
      <w:r w:rsidR="00E166DA">
        <w:rPr>
          <w:rFonts w:ascii="Times New Roman" w:hAnsi="Times New Roman" w:cs="Times New Roman"/>
          <w:sz w:val="18"/>
          <w:szCs w:val="18"/>
        </w:rPr>
        <w:t>Teams</w:t>
      </w:r>
      <w:proofErr w:type="spellEnd"/>
      <w:r w:rsidR="00E166DA">
        <w:rPr>
          <w:rFonts w:ascii="Times New Roman" w:hAnsi="Times New Roman" w:cs="Times New Roman"/>
          <w:sz w:val="18"/>
          <w:szCs w:val="18"/>
        </w:rPr>
        <w:t>)</w:t>
      </w:r>
      <w:r w:rsidRPr="00A85521">
        <w:rPr>
          <w:rFonts w:ascii="Times New Roman" w:hAnsi="Times New Roman" w:cs="Times New Roman"/>
          <w:sz w:val="18"/>
          <w:szCs w:val="18"/>
        </w:rPr>
        <w:tab/>
      </w:r>
    </w:p>
    <w:p w14:paraId="5FC6A046" w14:textId="4B9BA62E" w:rsidR="00B24C2D" w:rsidRPr="0068136E" w:rsidRDefault="00B24C2D" w:rsidP="00B24C2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Tadej Troha</w:t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A85521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  <w:r w:rsidRPr="0068136E">
        <w:rPr>
          <w:rFonts w:ascii="Times New Roman" w:hAnsi="Times New Roman" w:cs="Times New Roman"/>
          <w:sz w:val="18"/>
          <w:szCs w:val="18"/>
        </w:rPr>
        <w:tab/>
      </w:r>
    </w:p>
    <w:p w14:paraId="61FF7D56" w14:textId="7BF68D14" w:rsidR="00B24C2D" w:rsidRDefault="00B24C2D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5521">
        <w:rPr>
          <w:rFonts w:ascii="Times New Roman" w:hAnsi="Times New Roman" w:cs="Times New Roman"/>
          <w:sz w:val="18"/>
          <w:szCs w:val="18"/>
        </w:rPr>
        <w:t>1</w:t>
      </w:r>
      <w:r w:rsidR="00E166DA">
        <w:rPr>
          <w:rFonts w:ascii="Times New Roman" w:hAnsi="Times New Roman" w:cs="Times New Roman"/>
          <w:sz w:val="18"/>
          <w:szCs w:val="18"/>
        </w:rPr>
        <w:t>2</w:t>
      </w:r>
      <w:r w:rsidRPr="00A85521">
        <w:rPr>
          <w:rFonts w:ascii="Times New Roman" w:hAnsi="Times New Roman" w:cs="Times New Roman"/>
          <w:sz w:val="18"/>
          <w:szCs w:val="18"/>
        </w:rPr>
        <w:t>. Andreja Trtnik</w:t>
      </w:r>
      <w:r w:rsidR="0078366B">
        <w:rPr>
          <w:rFonts w:ascii="Times New Roman" w:hAnsi="Times New Roman" w:cs="Times New Roman"/>
          <w:sz w:val="18"/>
          <w:szCs w:val="18"/>
        </w:rPr>
        <w:t xml:space="preserve"> (MS </w:t>
      </w:r>
      <w:proofErr w:type="spellStart"/>
      <w:r w:rsidR="0078366B">
        <w:rPr>
          <w:rFonts w:ascii="Times New Roman" w:hAnsi="Times New Roman" w:cs="Times New Roman"/>
          <w:sz w:val="18"/>
          <w:szCs w:val="18"/>
        </w:rPr>
        <w:t>Teams</w:t>
      </w:r>
      <w:proofErr w:type="spellEnd"/>
      <w:r w:rsidR="004963F4">
        <w:rPr>
          <w:rFonts w:ascii="Times New Roman" w:hAnsi="Times New Roman" w:cs="Times New Roman"/>
          <w:sz w:val="18"/>
          <w:szCs w:val="18"/>
        </w:rPr>
        <w:t xml:space="preserve"> od 2. točke</w:t>
      </w:r>
      <w:r w:rsidR="0078366B">
        <w:rPr>
          <w:rFonts w:ascii="Times New Roman" w:hAnsi="Times New Roman" w:cs="Times New Roman"/>
          <w:sz w:val="18"/>
          <w:szCs w:val="18"/>
        </w:rPr>
        <w:t>)</w:t>
      </w:r>
      <w:r w:rsidR="00A102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9422115" w14:textId="3CA2F9CE" w:rsidR="004147F7" w:rsidRDefault="004147F7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6AC8B0" w14:textId="77777777" w:rsidR="000F0D4C" w:rsidRDefault="000F0D4C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FF529B" w14:textId="77777777" w:rsidR="00B24C2D" w:rsidRDefault="00B24C2D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BFD7BF" w14:textId="77777777" w:rsidR="00915E64" w:rsidRDefault="00B24C2D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97327">
        <w:rPr>
          <w:rFonts w:ascii="Times New Roman" w:hAnsi="Times New Roman" w:cs="Times New Roman"/>
          <w:b/>
          <w:sz w:val="16"/>
          <w:szCs w:val="16"/>
        </w:rPr>
        <w:t>OSTALI PRISOTNI:</w:t>
      </w:r>
    </w:p>
    <w:p w14:paraId="6BB55BE1" w14:textId="1E7309F3" w:rsidR="00E166DA" w:rsidRPr="00E166DA" w:rsidRDefault="00E166DA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166DA">
        <w:rPr>
          <w:rFonts w:ascii="Times New Roman" w:hAnsi="Times New Roman" w:cs="Times New Roman"/>
          <w:bCs/>
          <w:sz w:val="16"/>
          <w:szCs w:val="16"/>
        </w:rPr>
        <w:t>Natalija Gorščak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>predsednica uprave</w:t>
      </w:r>
      <w:r w:rsidRPr="00E166DA">
        <w:rPr>
          <w:rFonts w:ascii="Times New Roman" w:hAnsi="Times New Roman" w:cs="Times New Roman"/>
          <w:bCs/>
          <w:sz w:val="16"/>
          <w:szCs w:val="16"/>
        </w:rPr>
        <w:tab/>
      </w:r>
      <w:r w:rsidRPr="00E166DA">
        <w:rPr>
          <w:rFonts w:ascii="Times New Roman" w:hAnsi="Times New Roman" w:cs="Times New Roman"/>
          <w:bCs/>
          <w:sz w:val="16"/>
          <w:szCs w:val="16"/>
        </w:rPr>
        <w:tab/>
      </w:r>
    </w:p>
    <w:p w14:paraId="0A8D5CE7" w14:textId="56BFC7A5" w:rsidR="00BE7558" w:rsidRDefault="00BE7558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Luka Rupnik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v. d. člana uprave</w:t>
      </w:r>
    </w:p>
    <w:p w14:paraId="03AD5000" w14:textId="04AD03AD" w:rsidR="0078366B" w:rsidRDefault="0078366B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Nevenka Črnko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članic</w:t>
      </w:r>
      <w:r w:rsidR="00E166DA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uprave</w:t>
      </w:r>
    </w:p>
    <w:p w14:paraId="2E1A9690" w14:textId="3B6B397B" w:rsidR="00E166DA" w:rsidRDefault="00E166DA" w:rsidP="00B24C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Ivana Nedižavec Korada</w:t>
      </w:r>
      <w:r>
        <w:rPr>
          <w:rFonts w:ascii="Times New Roman" w:hAnsi="Times New Roman" w:cs="Times New Roman"/>
          <w:sz w:val="16"/>
          <w:szCs w:val="16"/>
        </w:rPr>
        <w:tab/>
        <w:t xml:space="preserve">podpredsednica Finančnega odbora </w:t>
      </w:r>
    </w:p>
    <w:p w14:paraId="4753E0FD" w14:textId="77777777" w:rsidR="00B24C2D" w:rsidRPr="00C97327" w:rsidRDefault="00B24C2D" w:rsidP="00B24C2D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77EB265E" w14:textId="4518436B" w:rsidR="00B24C2D" w:rsidRDefault="002773D4" w:rsidP="00B24C2D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PRISOTNI </w:t>
      </w:r>
      <w:r w:rsidR="00B24C2D" w:rsidRPr="00C97327">
        <w:rPr>
          <w:rFonts w:ascii="Times New Roman" w:hAnsi="Times New Roman" w:cs="Times New Roman"/>
          <w:b/>
          <w:bCs/>
          <w:sz w:val="16"/>
          <w:szCs w:val="16"/>
        </w:rPr>
        <w:t>PREKO MS TEAMS POVEZAVE</w:t>
      </w:r>
      <w:r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14:paraId="5347424C" w14:textId="4C13C101" w:rsidR="00E166DA" w:rsidRPr="00E166DA" w:rsidRDefault="00E166DA" w:rsidP="00E166D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Franci Pavšer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član uprave/delavski direktor</w:t>
      </w:r>
    </w:p>
    <w:p w14:paraId="687BC1D2" w14:textId="7718809A" w:rsidR="001026C0" w:rsidRDefault="001026C0" w:rsidP="00B24C2D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97327">
        <w:rPr>
          <w:rFonts w:ascii="Times New Roman" w:hAnsi="Times New Roman" w:cs="Times New Roman"/>
          <w:sz w:val="16"/>
          <w:szCs w:val="16"/>
        </w:rPr>
        <w:t>Peter Kosmač</w:t>
      </w:r>
      <w:r w:rsidRPr="00C97327">
        <w:rPr>
          <w:rFonts w:ascii="Times New Roman" w:hAnsi="Times New Roman" w:cs="Times New Roman"/>
          <w:sz w:val="16"/>
          <w:szCs w:val="16"/>
        </w:rPr>
        <w:tab/>
      </w:r>
      <w:r w:rsidRPr="00C97327">
        <w:rPr>
          <w:rFonts w:ascii="Times New Roman" w:hAnsi="Times New Roman" w:cs="Times New Roman"/>
          <w:sz w:val="16"/>
          <w:szCs w:val="16"/>
        </w:rPr>
        <w:tab/>
        <w:t>sindikat kulturno umetniških ustvarjalcev</w:t>
      </w:r>
    </w:p>
    <w:p w14:paraId="742E47F5" w14:textId="2FF9DA16" w:rsidR="00D07118" w:rsidRDefault="00D07118" w:rsidP="00D0711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Anja Koren </w:t>
      </w:r>
      <w:proofErr w:type="spellStart"/>
      <w:r>
        <w:rPr>
          <w:rFonts w:ascii="Times New Roman" w:hAnsi="Times New Roman" w:cs="Times New Roman"/>
          <w:sz w:val="16"/>
          <w:szCs w:val="16"/>
        </w:rPr>
        <w:t>Saftić</w:t>
      </w:r>
      <w:proofErr w:type="spell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generalna sekretarka SKUU </w:t>
      </w:r>
    </w:p>
    <w:p w14:paraId="181D0C4D" w14:textId="2144B5FF" w:rsidR="00D07118" w:rsidRDefault="00D07118" w:rsidP="00D07118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Helena Milinković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3C93">
        <w:rPr>
          <w:rFonts w:ascii="Times New Roman" w:hAnsi="Times New Roman" w:cs="Times New Roman"/>
          <w:sz w:val="16"/>
          <w:szCs w:val="16"/>
        </w:rPr>
        <w:t>koordinacija sindikatov novinarjev RTV SLO</w:t>
      </w:r>
    </w:p>
    <w:p w14:paraId="5488BE47" w14:textId="77777777" w:rsidR="00E166DA" w:rsidRDefault="00E166DA" w:rsidP="00E166DA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02520">
        <w:rPr>
          <w:rFonts w:ascii="Times New Roman" w:hAnsi="Times New Roman" w:cs="Times New Roman"/>
          <w:sz w:val="16"/>
          <w:szCs w:val="16"/>
        </w:rPr>
        <w:t>Andrej Trojer</w:t>
      </w:r>
      <w:r w:rsidRPr="00C02520">
        <w:rPr>
          <w:rFonts w:ascii="Times New Roman" w:hAnsi="Times New Roman" w:cs="Times New Roman"/>
          <w:sz w:val="16"/>
          <w:szCs w:val="16"/>
        </w:rPr>
        <w:tab/>
      </w:r>
      <w:r w:rsidRPr="00C02520">
        <w:rPr>
          <w:rFonts w:ascii="Times New Roman" w:hAnsi="Times New Roman" w:cs="Times New Roman"/>
          <w:sz w:val="16"/>
          <w:szCs w:val="16"/>
        </w:rPr>
        <w:tab/>
        <w:t>v. d. vodje OE Oddajniki in zveze</w:t>
      </w:r>
    </w:p>
    <w:p w14:paraId="2420BAE8" w14:textId="39C16AF5" w:rsidR="00D07118" w:rsidRPr="0069125F" w:rsidRDefault="00D07118" w:rsidP="00E166DA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Uroš Tekavec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Služba za trženje TV Slovenija </w:t>
      </w:r>
    </w:p>
    <w:p w14:paraId="32853F32" w14:textId="77777777" w:rsidR="00E166DA" w:rsidRDefault="00E166DA" w:rsidP="00B24C2D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525A4686" w14:textId="77777777" w:rsidR="0078366B" w:rsidRPr="006C2D2F" w:rsidRDefault="0078366B" w:rsidP="0078366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1A7BDE2" w14:textId="77777777" w:rsidR="00BE7558" w:rsidRPr="00BE7558" w:rsidRDefault="00BE7558" w:rsidP="00BE755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41A299" w14:textId="2EE0423B" w:rsidR="00463423" w:rsidRDefault="00B24C2D" w:rsidP="002979C8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85521">
        <w:rPr>
          <w:rFonts w:ascii="Times New Roman" w:hAnsi="Times New Roman" w:cs="Times New Roman"/>
        </w:rPr>
        <w:t>Seja je bila sklepčna. Vodil jo je predsednik sveta Goran Forbici.</w:t>
      </w:r>
    </w:p>
    <w:p w14:paraId="43BF5420" w14:textId="77777777" w:rsidR="002979C8" w:rsidRPr="002979C8" w:rsidRDefault="002979C8" w:rsidP="002979C8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11BE9A11" w14:textId="7606254E" w:rsidR="00915E64" w:rsidRPr="00FA24D6" w:rsidRDefault="00B24C2D" w:rsidP="00FA24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Sprejet in obravnavan je bil </w:t>
      </w:r>
      <w:r w:rsidR="000903DD">
        <w:rPr>
          <w:rFonts w:ascii="Times New Roman" w:hAnsi="Times New Roman" w:cs="Times New Roman"/>
        </w:rPr>
        <w:t>naslednji</w:t>
      </w:r>
      <w:r w:rsidR="00DD3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dnevni red:</w:t>
      </w:r>
    </w:p>
    <w:p w14:paraId="204E7221" w14:textId="77777777" w:rsidR="00D07118" w:rsidRPr="00D07118" w:rsidRDefault="00D07118" w:rsidP="00D071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i/>
          <w:iCs/>
        </w:rPr>
      </w:pPr>
      <w:r w:rsidRPr="00D07118">
        <w:rPr>
          <w:rFonts w:ascii="Times New Roman" w:hAnsi="Times New Roman" w:cs="Times New Roman"/>
          <w:bCs/>
          <w:i/>
          <w:iCs/>
        </w:rPr>
        <w:t>Razrešitev članice finančnega odbora</w:t>
      </w:r>
    </w:p>
    <w:p w14:paraId="7C7D0FC3" w14:textId="77777777" w:rsidR="00D07118" w:rsidRPr="00D07118" w:rsidRDefault="00D07118" w:rsidP="00D071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i/>
          <w:iCs/>
        </w:rPr>
      </w:pPr>
      <w:r w:rsidRPr="00D07118">
        <w:rPr>
          <w:rFonts w:ascii="Times New Roman" w:hAnsi="Times New Roman" w:cs="Times New Roman"/>
          <w:bCs/>
          <w:i/>
          <w:iCs/>
        </w:rPr>
        <w:t>Ceniki in pogodbe</w:t>
      </w:r>
    </w:p>
    <w:p w14:paraId="7A7A071B" w14:textId="77777777" w:rsidR="00AD1EFC" w:rsidRPr="005B35CD" w:rsidRDefault="00AD1EFC" w:rsidP="00B24C2D">
      <w:pPr>
        <w:tabs>
          <w:tab w:val="left" w:pos="7090"/>
        </w:tabs>
        <w:jc w:val="both"/>
        <w:rPr>
          <w:rFonts w:ascii="Times New Roman" w:hAnsi="Times New Roman" w:cs="Times New Roman"/>
        </w:rPr>
      </w:pPr>
    </w:p>
    <w:p w14:paraId="5FC7EB22" w14:textId="6987F269" w:rsidR="001F4C35" w:rsidRDefault="00B24C2D" w:rsidP="00B24C2D">
      <w:pPr>
        <w:tabs>
          <w:tab w:val="left" w:pos="7090"/>
        </w:tabs>
        <w:jc w:val="both"/>
        <w:rPr>
          <w:rFonts w:ascii="Times New Roman" w:hAnsi="Times New Roman" w:cs="Times New Roman"/>
        </w:rPr>
      </w:pPr>
      <w:r w:rsidRPr="00B24C2D">
        <w:rPr>
          <w:rFonts w:ascii="Times New Roman" w:hAnsi="Times New Roman" w:cs="Times New Roman"/>
          <w:b/>
          <w:bCs/>
          <w:u w:val="single"/>
        </w:rPr>
        <w:t>AD 1</w:t>
      </w:r>
      <w:r w:rsidR="007247DF">
        <w:rPr>
          <w:rFonts w:ascii="Times New Roman" w:hAnsi="Times New Roman" w:cs="Times New Roman"/>
        </w:rPr>
        <w:tab/>
      </w:r>
      <w:r w:rsidR="007247DF">
        <w:rPr>
          <w:rFonts w:ascii="Times New Roman" w:hAnsi="Times New Roman" w:cs="Times New Roman"/>
        </w:rPr>
        <w:tab/>
      </w:r>
      <w:r w:rsidR="008102D4" w:rsidRPr="00173F87">
        <w:rPr>
          <w:rFonts w:ascii="Times New Roman" w:hAnsi="Times New Roman" w:cs="Times New Roman"/>
        </w:rPr>
        <w:t xml:space="preserve">   </w:t>
      </w:r>
      <w:r w:rsidR="00C67AFD" w:rsidRPr="00173F87">
        <w:rPr>
          <w:rFonts w:ascii="Times New Roman" w:hAnsi="Times New Roman" w:cs="Times New Roman"/>
        </w:rPr>
        <w:t xml:space="preserve">  </w:t>
      </w:r>
      <w:r w:rsidR="00FE78AA" w:rsidRPr="00173F87">
        <w:rPr>
          <w:rFonts w:ascii="Times New Roman" w:hAnsi="Times New Roman" w:cs="Times New Roman"/>
          <w:sz w:val="16"/>
          <w:szCs w:val="16"/>
        </w:rPr>
        <w:t>08</w:t>
      </w:r>
      <w:r w:rsidR="008F150D" w:rsidRPr="00173F87">
        <w:rPr>
          <w:rFonts w:ascii="Times New Roman" w:hAnsi="Times New Roman" w:cs="Times New Roman"/>
          <w:sz w:val="16"/>
          <w:szCs w:val="16"/>
        </w:rPr>
        <w:t>:</w:t>
      </w:r>
      <w:r w:rsidR="00FE78AA" w:rsidRPr="00173F87">
        <w:rPr>
          <w:rFonts w:ascii="Times New Roman" w:hAnsi="Times New Roman" w:cs="Times New Roman"/>
          <w:sz w:val="16"/>
          <w:szCs w:val="16"/>
        </w:rPr>
        <w:t>50</w:t>
      </w:r>
      <w:r w:rsidR="007247DF" w:rsidRPr="00173F87">
        <w:rPr>
          <w:rFonts w:ascii="Times New Roman" w:hAnsi="Times New Roman" w:cs="Times New Roman"/>
          <w:sz w:val="16"/>
          <w:szCs w:val="16"/>
        </w:rPr>
        <w:sym w:font="Wingdings" w:char="F0E0"/>
      </w:r>
      <w:r w:rsidR="00173F87" w:rsidRPr="00173F87">
        <w:rPr>
          <w:rFonts w:ascii="Times New Roman" w:hAnsi="Times New Roman" w:cs="Times New Roman"/>
          <w:sz w:val="16"/>
          <w:szCs w:val="16"/>
        </w:rPr>
        <w:t>15:46</w:t>
      </w:r>
    </w:p>
    <w:p w14:paraId="471C0DC6" w14:textId="77777777" w:rsidR="00886D71" w:rsidRDefault="00886D71" w:rsidP="00CC0BCC">
      <w:pPr>
        <w:tabs>
          <w:tab w:val="left" w:pos="284"/>
        </w:tabs>
        <w:spacing w:after="0" w:line="256" w:lineRule="auto"/>
        <w:ind w:left="705" w:hanging="705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C681520" w14:textId="1410B2AF" w:rsidR="004963F4" w:rsidRDefault="004B3AB6" w:rsidP="005958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1278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Predsedujoči</w:t>
      </w:r>
      <w:r w:rsidRPr="004B3AB6">
        <w:rPr>
          <w:rFonts w:ascii="Times New Roman" w:eastAsia="Times New Roman" w:hAnsi="Times New Roman" w:cs="Times New Roman"/>
          <w:kern w:val="0"/>
          <w14:ligatures w14:val="none"/>
        </w:rPr>
        <w:t xml:space="preserve"> je uvodoma pojasnil,</w:t>
      </w:r>
      <w:r w:rsidR="004963F4">
        <w:rPr>
          <w:rFonts w:ascii="Times New Roman" w:eastAsia="Times New Roman" w:hAnsi="Times New Roman" w:cs="Times New Roman"/>
          <w:kern w:val="0"/>
          <w14:ligatures w14:val="none"/>
        </w:rPr>
        <w:t xml:space="preserve"> da je</w:t>
      </w:r>
      <w:r w:rsidRPr="004B3AB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963F4" w:rsidRPr="004963F4">
        <w:rPr>
          <w:rFonts w:ascii="Times New Roman" w:eastAsia="Times New Roman" w:hAnsi="Times New Roman" w:cs="Times New Roman"/>
          <w:kern w:val="0"/>
          <w14:ligatures w14:val="none"/>
        </w:rPr>
        <w:t>20. decembra 2024 z mesta članice finančnega odbora odstopila ga. Slavica Pečovnik</w:t>
      </w:r>
      <w:r w:rsidR="004963F4">
        <w:rPr>
          <w:rFonts w:ascii="Times New Roman" w:eastAsia="Times New Roman" w:hAnsi="Times New Roman" w:cs="Times New Roman"/>
          <w:kern w:val="0"/>
          <w14:ligatures w14:val="none"/>
        </w:rPr>
        <w:t xml:space="preserve"> ter da p</w:t>
      </w:r>
      <w:r w:rsidR="004963F4" w:rsidRPr="004963F4">
        <w:rPr>
          <w:rFonts w:ascii="Times New Roman" w:eastAsia="Times New Roman" w:hAnsi="Times New Roman" w:cs="Times New Roman"/>
          <w:kern w:val="0"/>
          <w14:ligatures w14:val="none"/>
        </w:rPr>
        <w:t>eti odstavek 26. člena ZRTVS-1 določa, da člane finančnega odbora predčasno razrešuje svet.</w:t>
      </w:r>
      <w:r w:rsidR="00FE78A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F06F6">
        <w:rPr>
          <w:rFonts w:ascii="Times New Roman" w:eastAsia="Times New Roman" w:hAnsi="Times New Roman" w:cs="Times New Roman"/>
          <w:kern w:val="0"/>
          <w14:ligatures w14:val="none"/>
        </w:rPr>
        <w:t>Predsedujoči se je</w:t>
      </w:r>
      <w:r w:rsidR="00B36B88">
        <w:rPr>
          <w:rFonts w:ascii="Times New Roman" w:eastAsia="Times New Roman" w:hAnsi="Times New Roman" w:cs="Times New Roman"/>
          <w:kern w:val="0"/>
          <w14:ligatures w14:val="none"/>
        </w:rPr>
        <w:t xml:space="preserve"> go. Pečovnik zahval</w:t>
      </w:r>
      <w:r w:rsidR="00FF06F6">
        <w:rPr>
          <w:rFonts w:ascii="Times New Roman" w:eastAsia="Times New Roman" w:hAnsi="Times New Roman" w:cs="Times New Roman"/>
          <w:kern w:val="0"/>
          <w14:ligatures w14:val="none"/>
        </w:rPr>
        <w:t xml:space="preserve">il </w:t>
      </w:r>
      <w:r w:rsidR="00173F87">
        <w:rPr>
          <w:rFonts w:ascii="Times New Roman" w:eastAsia="Times New Roman" w:hAnsi="Times New Roman" w:cs="Times New Roman"/>
          <w:kern w:val="0"/>
          <w14:ligatures w14:val="none"/>
        </w:rPr>
        <w:t xml:space="preserve">za njeno podrobno, intenzivno in skrbno delo tako članice kot predsednice finančnega odbora. </w:t>
      </w:r>
    </w:p>
    <w:p w14:paraId="393AA7F3" w14:textId="77777777" w:rsidR="004963F4" w:rsidRDefault="004963F4" w:rsidP="005958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B1E036" w14:textId="5DA19B18" w:rsidR="004963F4" w:rsidRDefault="004963F4" w:rsidP="005958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Člani sveta so sprejeli (11) sklep:</w:t>
      </w:r>
    </w:p>
    <w:p w14:paraId="5BBDA113" w14:textId="77777777" w:rsidR="004963F4" w:rsidRDefault="004963F4" w:rsidP="005958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EEF435" w14:textId="6B3CE0DE" w:rsidR="005958B3" w:rsidRPr="005958B3" w:rsidRDefault="002677B4" w:rsidP="004963F4">
      <w:pPr>
        <w:spacing w:after="0" w:line="240" w:lineRule="auto"/>
        <w:ind w:left="708" w:hanging="70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677B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1 – 1 </w:t>
      </w:r>
      <w:r w:rsidRPr="002677B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ab/>
      </w:r>
      <w:r w:rsidR="004963F4" w:rsidRPr="004963F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Svet RTV Slovenija na njeno zahtevo razreši go. Slavico Pečovnik z mesta članice finančnega odbora z 31. 12. 2024.</w:t>
      </w:r>
    </w:p>
    <w:p w14:paraId="484F1B7D" w14:textId="77777777" w:rsidR="00796BAC" w:rsidRDefault="00796BAC" w:rsidP="00FF1C59">
      <w:pPr>
        <w:tabs>
          <w:tab w:val="left" w:pos="284"/>
        </w:tabs>
        <w:spacing w:after="0" w:line="25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7EF282" w14:textId="77777777" w:rsidR="0033682F" w:rsidRDefault="0033682F" w:rsidP="00B24C2D">
      <w:pPr>
        <w:tabs>
          <w:tab w:val="left" w:pos="7399"/>
        </w:tabs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59238243"/>
    </w:p>
    <w:p w14:paraId="3CB1E6CF" w14:textId="77777777" w:rsidR="002677B4" w:rsidRDefault="002677B4" w:rsidP="002677B4">
      <w:pPr>
        <w:tabs>
          <w:tab w:val="left" w:pos="22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55F64181" w14:textId="1E0B18FB" w:rsidR="006229F3" w:rsidRDefault="002677B4" w:rsidP="002979C8">
      <w:pPr>
        <w:tabs>
          <w:tab w:val="left" w:pos="22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Zaprti del seje.</w:t>
      </w:r>
    </w:p>
    <w:p w14:paraId="287AF65D" w14:textId="77777777" w:rsidR="002979C8" w:rsidRPr="00AD1EFC" w:rsidRDefault="002979C8" w:rsidP="002979C8">
      <w:pPr>
        <w:tabs>
          <w:tab w:val="left" w:pos="2256"/>
        </w:tabs>
        <w:jc w:val="center"/>
        <w:rPr>
          <w:rFonts w:ascii="Times New Roman" w:hAnsi="Times New Roman" w:cs="Times New Roman"/>
        </w:rPr>
      </w:pPr>
    </w:p>
    <w:p w14:paraId="41CEE7AA" w14:textId="5ADE3184" w:rsidR="00032073" w:rsidRDefault="002677B4" w:rsidP="00B24C2D">
      <w:pPr>
        <w:tabs>
          <w:tab w:val="left" w:pos="7399"/>
        </w:tabs>
        <w:jc w:val="both"/>
        <w:rPr>
          <w:rFonts w:ascii="Times New Roman" w:hAnsi="Times New Roman" w:cs="Times New Roman"/>
        </w:rPr>
      </w:pPr>
      <w:r w:rsidRPr="002677B4">
        <w:rPr>
          <w:rFonts w:ascii="Times New Roman" w:hAnsi="Times New Roman" w:cs="Times New Roman"/>
          <w:b/>
          <w:bCs/>
          <w:u w:val="single"/>
        </w:rPr>
        <w:t>AD 2</w:t>
      </w:r>
      <w:r w:rsidR="00032073">
        <w:rPr>
          <w:rFonts w:ascii="Times New Roman" w:hAnsi="Times New Roman" w:cs="Times New Roman"/>
        </w:rPr>
        <w:tab/>
      </w:r>
      <w:r w:rsidR="00032073">
        <w:rPr>
          <w:rFonts w:ascii="Times New Roman" w:hAnsi="Times New Roman" w:cs="Times New Roman"/>
        </w:rPr>
        <w:tab/>
      </w:r>
      <w:r w:rsidR="00D55184">
        <w:rPr>
          <w:rFonts w:ascii="Times New Roman" w:hAnsi="Times New Roman" w:cs="Times New Roman"/>
        </w:rPr>
        <w:t xml:space="preserve">     </w:t>
      </w:r>
      <w:r w:rsidR="003715B4" w:rsidRPr="003715B4">
        <w:rPr>
          <w:rFonts w:ascii="Times New Roman" w:hAnsi="Times New Roman" w:cs="Times New Roman"/>
          <w:sz w:val="16"/>
          <w:szCs w:val="16"/>
        </w:rPr>
        <w:t>22</w:t>
      </w:r>
      <w:r w:rsidR="00032073" w:rsidRPr="003715B4">
        <w:rPr>
          <w:rFonts w:ascii="Times New Roman" w:hAnsi="Times New Roman" w:cs="Times New Roman"/>
          <w:sz w:val="16"/>
          <w:szCs w:val="16"/>
        </w:rPr>
        <w:t>:</w:t>
      </w:r>
      <w:r w:rsidR="003715B4" w:rsidRPr="003715B4">
        <w:rPr>
          <w:rFonts w:ascii="Times New Roman" w:hAnsi="Times New Roman" w:cs="Times New Roman"/>
          <w:sz w:val="16"/>
          <w:szCs w:val="16"/>
        </w:rPr>
        <w:t>00</w:t>
      </w:r>
      <w:r w:rsidR="00032073" w:rsidRPr="003715B4">
        <w:rPr>
          <w:rFonts w:ascii="Times New Roman" w:hAnsi="Times New Roman" w:cs="Times New Roman"/>
          <w:sz w:val="16"/>
          <w:szCs w:val="16"/>
        </w:rPr>
        <w:sym w:font="Wingdings" w:char="F0E0"/>
      </w:r>
      <w:r w:rsidR="0020267A">
        <w:rPr>
          <w:rFonts w:ascii="Times New Roman" w:hAnsi="Times New Roman" w:cs="Times New Roman"/>
          <w:sz w:val="16"/>
          <w:szCs w:val="16"/>
        </w:rPr>
        <w:t>61:20</w:t>
      </w:r>
      <w:r w:rsidR="00032073">
        <w:rPr>
          <w:rFonts w:ascii="Times New Roman" w:hAnsi="Times New Roman" w:cs="Times New Roman"/>
        </w:rPr>
        <w:tab/>
      </w:r>
      <w:r w:rsidR="00032073">
        <w:rPr>
          <w:rFonts w:ascii="Times New Roman" w:hAnsi="Times New Roman" w:cs="Times New Roman"/>
        </w:rPr>
        <w:tab/>
      </w:r>
    </w:p>
    <w:p w14:paraId="0CC9FACC" w14:textId="308C1A8D" w:rsidR="002441EA" w:rsidRPr="002D7AD8" w:rsidRDefault="00AD1EFC" w:rsidP="006229F3">
      <w:pPr>
        <w:jc w:val="both"/>
        <w:rPr>
          <w:rFonts w:ascii="Times New Roman" w:hAnsi="Times New Roman" w:cs="Times New Roman"/>
          <w:bCs/>
        </w:rPr>
      </w:pPr>
      <w:r w:rsidRPr="002D7AD8">
        <w:rPr>
          <w:rFonts w:ascii="Times New Roman" w:hAnsi="Times New Roman" w:cs="Times New Roman"/>
          <w:b/>
          <w:bCs/>
          <w:i/>
          <w:iCs/>
        </w:rPr>
        <w:t>Predsedujoči</w:t>
      </w:r>
      <w:r w:rsidRPr="002D7AD8">
        <w:rPr>
          <w:rFonts w:ascii="Times New Roman" w:hAnsi="Times New Roman" w:cs="Times New Roman"/>
        </w:rPr>
        <w:t xml:space="preserve"> je povedal, </w:t>
      </w:r>
      <w:r w:rsidR="002441EA" w:rsidRPr="002D7AD8">
        <w:rPr>
          <w:rFonts w:ascii="Times New Roman" w:hAnsi="Times New Roman" w:cs="Times New Roman"/>
        </w:rPr>
        <w:t xml:space="preserve">da je </w:t>
      </w:r>
      <w:r w:rsidR="002441EA" w:rsidRPr="002D7AD8">
        <w:rPr>
          <w:rFonts w:ascii="Times New Roman" w:hAnsi="Times New Roman" w:cs="Times New Roman"/>
          <w:bCs/>
        </w:rPr>
        <w:t>uprava predložila</w:t>
      </w:r>
      <w:r w:rsidR="006229F3" w:rsidRPr="002D7AD8">
        <w:rPr>
          <w:rFonts w:ascii="Times New Roman" w:hAnsi="Times New Roman" w:cs="Times New Roman"/>
          <w:bCs/>
        </w:rPr>
        <w:t xml:space="preserve"> Spremembe Cenika OE Oddajniki in zveze, Lestvic</w:t>
      </w:r>
      <w:r w:rsidR="002D7AD8">
        <w:rPr>
          <w:rFonts w:ascii="Times New Roman" w:hAnsi="Times New Roman" w:cs="Times New Roman"/>
          <w:bCs/>
        </w:rPr>
        <w:t>o</w:t>
      </w:r>
      <w:r w:rsidR="006229F3" w:rsidRPr="002D7AD8">
        <w:rPr>
          <w:rFonts w:ascii="Times New Roman" w:hAnsi="Times New Roman" w:cs="Times New Roman"/>
          <w:bCs/>
        </w:rPr>
        <w:t xml:space="preserve"> in pogoj</w:t>
      </w:r>
      <w:r w:rsidR="002D7AD8">
        <w:rPr>
          <w:rFonts w:ascii="Times New Roman" w:hAnsi="Times New Roman" w:cs="Times New Roman"/>
          <w:bCs/>
        </w:rPr>
        <w:t xml:space="preserve">e </w:t>
      </w:r>
      <w:r w:rsidR="006229F3" w:rsidRPr="002D7AD8">
        <w:rPr>
          <w:rFonts w:ascii="Times New Roman" w:hAnsi="Times New Roman" w:cs="Times New Roman"/>
          <w:bCs/>
        </w:rPr>
        <w:t xml:space="preserve">za izračun dodatnega količinskega popusta za leto 2025 na </w:t>
      </w:r>
      <w:r w:rsidR="003715B4" w:rsidRPr="002D7AD8">
        <w:rPr>
          <w:rFonts w:ascii="Times New Roman" w:hAnsi="Times New Roman" w:cs="Times New Roman"/>
          <w:bCs/>
        </w:rPr>
        <w:t>Televiziji</w:t>
      </w:r>
      <w:r w:rsidR="006229F3" w:rsidRPr="002D7AD8">
        <w:rPr>
          <w:rFonts w:ascii="Times New Roman" w:hAnsi="Times New Roman" w:cs="Times New Roman"/>
          <w:bCs/>
        </w:rPr>
        <w:t xml:space="preserve"> S</w:t>
      </w:r>
      <w:r w:rsidR="003715B4" w:rsidRPr="002D7AD8">
        <w:rPr>
          <w:rFonts w:ascii="Times New Roman" w:hAnsi="Times New Roman" w:cs="Times New Roman"/>
          <w:bCs/>
        </w:rPr>
        <w:t>lovenija</w:t>
      </w:r>
      <w:r w:rsidR="006229F3" w:rsidRPr="002D7AD8">
        <w:rPr>
          <w:rFonts w:ascii="Times New Roman" w:hAnsi="Times New Roman" w:cs="Times New Roman"/>
          <w:bCs/>
        </w:rPr>
        <w:t xml:space="preserve"> in pogodbo o zakupu oglasnega prostora na RTV Slovenija v letu 2025</w:t>
      </w:r>
      <w:r w:rsidR="002441EA" w:rsidRPr="002D7AD8">
        <w:rPr>
          <w:rFonts w:ascii="Times New Roman" w:hAnsi="Times New Roman" w:cs="Times New Roman"/>
          <w:bCs/>
        </w:rPr>
        <w:t xml:space="preserve"> ter prosila za njihovo obravnavo in potrditev v decembru.</w:t>
      </w:r>
      <w:r w:rsidR="00636A59" w:rsidRPr="002D7AD8">
        <w:rPr>
          <w:rFonts w:ascii="Times New Roman" w:hAnsi="Times New Roman" w:cs="Times New Roman"/>
          <w:bCs/>
        </w:rPr>
        <w:t xml:space="preserve"> Prva dva dokumenta je obravnaval finančni odbor</w:t>
      </w:r>
      <w:r w:rsidR="002D7AD8">
        <w:rPr>
          <w:rFonts w:ascii="Times New Roman" w:hAnsi="Times New Roman" w:cs="Times New Roman"/>
          <w:bCs/>
        </w:rPr>
        <w:t xml:space="preserve"> in predlagal svetu</w:t>
      </w:r>
      <w:r w:rsidR="00636A59" w:rsidRPr="002D7AD8">
        <w:rPr>
          <w:rFonts w:ascii="Times New Roman" w:hAnsi="Times New Roman" w:cs="Times New Roman"/>
          <w:bCs/>
        </w:rPr>
        <w:t xml:space="preserve"> potrditev sprememb cenika storitev OE Oddajniki in zveze ter Lestvico in pogoje za izračun dodatnega količinskega popusta </w:t>
      </w:r>
      <w:r w:rsidR="002D7AD8" w:rsidRPr="002D7AD8">
        <w:rPr>
          <w:rFonts w:ascii="Times New Roman" w:hAnsi="Times New Roman" w:cs="Times New Roman"/>
          <w:bCs/>
        </w:rPr>
        <w:t xml:space="preserve">za doseganje dogovorjenega letnega obsega oglaševanja za leto 2025 na TV Slovenija. </w:t>
      </w:r>
      <w:r w:rsidR="002979C8" w:rsidRPr="002D7AD8">
        <w:rPr>
          <w:rFonts w:ascii="Times New Roman" w:hAnsi="Times New Roman" w:cs="Times New Roman"/>
          <w:bCs/>
        </w:rPr>
        <w:t>V nadaljevanju je</w:t>
      </w:r>
      <w:r w:rsidR="002441EA" w:rsidRPr="002D7AD8">
        <w:rPr>
          <w:rFonts w:ascii="Times New Roman" w:hAnsi="Times New Roman" w:cs="Times New Roman"/>
          <w:bCs/>
        </w:rPr>
        <w:t xml:space="preserve"> </w:t>
      </w:r>
      <w:r w:rsidR="002979C8" w:rsidRPr="002D7AD8">
        <w:rPr>
          <w:rFonts w:ascii="Times New Roman" w:hAnsi="Times New Roman" w:cs="Times New Roman"/>
          <w:bCs/>
        </w:rPr>
        <w:t>p</w:t>
      </w:r>
      <w:r w:rsidR="003715B4" w:rsidRPr="002D7AD8">
        <w:rPr>
          <w:rFonts w:ascii="Times New Roman" w:hAnsi="Times New Roman" w:cs="Times New Roman"/>
          <w:bCs/>
        </w:rPr>
        <w:t>odpredsednica finančnega odbora</w:t>
      </w:r>
      <w:r w:rsidR="0020267A" w:rsidRPr="002D7AD8">
        <w:rPr>
          <w:rFonts w:ascii="Times New Roman" w:hAnsi="Times New Roman" w:cs="Times New Roman"/>
          <w:bCs/>
        </w:rPr>
        <w:t xml:space="preserve"> </w:t>
      </w:r>
      <w:r w:rsidR="002D7AD8" w:rsidRPr="002D7AD8">
        <w:rPr>
          <w:rFonts w:ascii="Times New Roman" w:hAnsi="Times New Roman" w:cs="Times New Roman"/>
          <w:bCs/>
        </w:rPr>
        <w:t>podana predloga tudi utemeljila</w:t>
      </w:r>
      <w:r w:rsidR="0020267A" w:rsidRPr="002D7AD8">
        <w:rPr>
          <w:rFonts w:ascii="Times New Roman" w:hAnsi="Times New Roman" w:cs="Times New Roman"/>
          <w:bCs/>
        </w:rPr>
        <w:t>.</w:t>
      </w:r>
      <w:r w:rsidR="0020267A" w:rsidRPr="002D7AD8">
        <w:rPr>
          <w:rFonts w:ascii="Times New Roman" w:hAnsi="Times New Roman" w:cs="Times New Roman"/>
          <w:bCs/>
        </w:rPr>
        <w:t xml:space="preserve"> </w:t>
      </w:r>
      <w:r w:rsidR="002979C8" w:rsidRPr="002D7AD8">
        <w:rPr>
          <w:rFonts w:ascii="Times New Roman" w:hAnsi="Times New Roman" w:cs="Times New Roman"/>
          <w:bCs/>
        </w:rPr>
        <w:t xml:space="preserve">Dodatno obrazložitev k dokumentom je </w:t>
      </w:r>
      <w:r w:rsidR="002D7AD8" w:rsidRPr="002D7AD8">
        <w:rPr>
          <w:rFonts w:ascii="Times New Roman" w:hAnsi="Times New Roman" w:cs="Times New Roman"/>
          <w:bCs/>
        </w:rPr>
        <w:t xml:space="preserve">dodala </w:t>
      </w:r>
      <w:r w:rsidR="002979C8" w:rsidRPr="002D7AD8">
        <w:rPr>
          <w:rFonts w:ascii="Times New Roman" w:hAnsi="Times New Roman" w:cs="Times New Roman"/>
          <w:bCs/>
        </w:rPr>
        <w:t xml:space="preserve">predsednica uprave. </w:t>
      </w:r>
    </w:p>
    <w:p w14:paraId="5C347765" w14:textId="00AB9FB1" w:rsidR="002677B4" w:rsidRDefault="002441EA" w:rsidP="00B24C2D">
      <w:pPr>
        <w:tabs>
          <w:tab w:val="left" w:pos="7399"/>
        </w:tabs>
        <w:jc w:val="both"/>
        <w:rPr>
          <w:rFonts w:ascii="Times New Roman" w:hAnsi="Times New Roman" w:cs="Times New Roman"/>
        </w:rPr>
      </w:pPr>
      <w:r w:rsidRPr="002D7AD8">
        <w:rPr>
          <w:rFonts w:ascii="Times New Roman" w:hAnsi="Times New Roman" w:cs="Times New Roman"/>
          <w:bCs/>
        </w:rPr>
        <w:t>Vse</w:t>
      </w:r>
      <w:r w:rsidR="002D7AD8" w:rsidRPr="002D7AD8">
        <w:rPr>
          <w:rFonts w:ascii="Times New Roman" w:hAnsi="Times New Roman" w:cs="Times New Roman"/>
          <w:bCs/>
        </w:rPr>
        <w:t xml:space="preserve"> omenjene</w:t>
      </w:r>
      <w:r w:rsidRPr="002D7AD8">
        <w:rPr>
          <w:rFonts w:ascii="Times New Roman" w:hAnsi="Times New Roman" w:cs="Times New Roman"/>
          <w:bCs/>
        </w:rPr>
        <w:t xml:space="preserve"> </w:t>
      </w:r>
      <w:r w:rsidR="006229F3" w:rsidRPr="002D7AD8">
        <w:rPr>
          <w:rFonts w:ascii="Times New Roman" w:hAnsi="Times New Roman" w:cs="Times New Roman"/>
          <w:bCs/>
        </w:rPr>
        <w:t>dokumente je</w:t>
      </w:r>
      <w:r w:rsidRPr="002D7AD8">
        <w:rPr>
          <w:rFonts w:ascii="Times New Roman" w:hAnsi="Times New Roman" w:cs="Times New Roman"/>
          <w:bCs/>
        </w:rPr>
        <w:t xml:space="preserve"> 23. 12. 2024</w:t>
      </w:r>
      <w:r w:rsidR="002D7AD8" w:rsidRPr="002D7AD8">
        <w:rPr>
          <w:rFonts w:ascii="Times New Roman" w:hAnsi="Times New Roman" w:cs="Times New Roman"/>
          <w:bCs/>
        </w:rPr>
        <w:t xml:space="preserve"> na seji</w:t>
      </w:r>
      <w:r w:rsidRPr="002D7AD8">
        <w:rPr>
          <w:rFonts w:ascii="Times New Roman" w:hAnsi="Times New Roman" w:cs="Times New Roman"/>
          <w:bCs/>
        </w:rPr>
        <w:t xml:space="preserve"> </w:t>
      </w:r>
      <w:r w:rsidR="002D7AD8" w:rsidRPr="002D7AD8">
        <w:rPr>
          <w:rFonts w:ascii="Times New Roman" w:hAnsi="Times New Roman" w:cs="Times New Roman"/>
          <w:bCs/>
        </w:rPr>
        <w:t xml:space="preserve">obravnavala tudi </w:t>
      </w:r>
      <w:r w:rsidR="002D7AD8" w:rsidRPr="002D7AD8">
        <w:rPr>
          <w:rFonts w:ascii="Times New Roman" w:hAnsi="Times New Roman" w:cs="Times New Roman"/>
          <w:bCs/>
        </w:rPr>
        <w:t>Komisija za nadzor poslovanja RTV Slovenija</w:t>
      </w:r>
      <w:r w:rsidR="002D7AD8" w:rsidRPr="002D7AD8">
        <w:rPr>
          <w:rFonts w:ascii="Times New Roman" w:hAnsi="Times New Roman" w:cs="Times New Roman"/>
          <w:bCs/>
        </w:rPr>
        <w:t>.</w:t>
      </w:r>
      <w:r w:rsidR="002677B4">
        <w:rPr>
          <w:rFonts w:ascii="Times New Roman" w:hAnsi="Times New Roman" w:cs="Times New Roman"/>
        </w:rPr>
        <w:tab/>
      </w:r>
      <w:r w:rsidR="002677B4">
        <w:rPr>
          <w:rFonts w:ascii="Times New Roman" w:hAnsi="Times New Roman" w:cs="Times New Roman"/>
        </w:rPr>
        <w:tab/>
      </w:r>
    </w:p>
    <w:p w14:paraId="2B04F1A4" w14:textId="4FC42306" w:rsidR="002677B4" w:rsidRDefault="00AD1EFC" w:rsidP="00590777">
      <w:pPr>
        <w:tabs>
          <w:tab w:val="left" w:pos="739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kratki</w:t>
      </w:r>
      <w:r w:rsidR="002979C8">
        <w:rPr>
          <w:rFonts w:ascii="Times New Roman" w:hAnsi="Times New Roman" w:cs="Times New Roman"/>
        </w:rPr>
        <w:t xml:space="preserve"> razpravi</w:t>
      </w:r>
      <w:r>
        <w:rPr>
          <w:rFonts w:ascii="Times New Roman" w:hAnsi="Times New Roman" w:cs="Times New Roman"/>
        </w:rPr>
        <w:t xml:space="preserve"> </w:t>
      </w:r>
      <w:r w:rsidR="006229F3">
        <w:rPr>
          <w:rFonts w:ascii="Times New Roman" w:hAnsi="Times New Roman" w:cs="Times New Roman"/>
        </w:rPr>
        <w:t>so člani sveta sprejeli</w:t>
      </w:r>
      <w:r w:rsidR="00835B03">
        <w:rPr>
          <w:rFonts w:ascii="Times New Roman" w:hAnsi="Times New Roman" w:cs="Times New Roman"/>
        </w:rPr>
        <w:t xml:space="preserve"> (12)</w:t>
      </w:r>
      <w:r w:rsidR="006229F3">
        <w:rPr>
          <w:rFonts w:ascii="Times New Roman" w:hAnsi="Times New Roman" w:cs="Times New Roman"/>
        </w:rPr>
        <w:t xml:space="preserve"> sledeče sklepe:</w:t>
      </w:r>
    </w:p>
    <w:p w14:paraId="0DB512A0" w14:textId="723BB952" w:rsidR="006229F3" w:rsidRPr="006229F3" w:rsidRDefault="006229F3" w:rsidP="006229F3">
      <w:pPr>
        <w:tabs>
          <w:tab w:val="left" w:pos="709"/>
          <w:tab w:val="left" w:pos="7399"/>
        </w:tabs>
        <w:ind w:left="708" w:hanging="708"/>
        <w:jc w:val="both"/>
        <w:rPr>
          <w:rFonts w:ascii="Times New Roman" w:hAnsi="Times New Roman" w:cs="Times New Roman"/>
          <w:b/>
          <w:i/>
          <w:iCs/>
          <w:kern w:val="0"/>
          <w14:ligatures w14:val="none"/>
        </w:rPr>
      </w:pPr>
      <w:r w:rsidRPr="006229F3">
        <w:rPr>
          <w:rFonts w:ascii="Times New Roman" w:hAnsi="Times New Roman" w:cs="Times New Roman"/>
          <w:b/>
          <w:i/>
          <w:iCs/>
          <w:kern w:val="0"/>
          <w14:ligatures w14:val="none"/>
        </w:rPr>
        <w:t>2 – 1</w:t>
      </w:r>
      <w:r>
        <w:rPr>
          <w:rFonts w:ascii="Times New Roman" w:hAnsi="Times New Roman" w:cs="Times New Roman"/>
          <w:b/>
          <w:i/>
          <w:iCs/>
          <w:kern w:val="0"/>
          <w14:ligatures w14:val="none"/>
        </w:rPr>
        <w:tab/>
      </w:r>
      <w:r w:rsidRPr="006229F3">
        <w:rPr>
          <w:rFonts w:ascii="Times New Roman" w:hAnsi="Times New Roman" w:cs="Times New Roman"/>
          <w:b/>
          <w:i/>
          <w:iCs/>
          <w:kern w:val="0"/>
          <w14:ligatures w14:val="none"/>
        </w:rPr>
        <w:t>Svet RTV Slovenija na predlog finančnega odbora z dne 19. 12. 2024 potrjuje spremembe Cenika storitev OE Oddajniki in zveze s 1. 1. 2025.</w:t>
      </w:r>
    </w:p>
    <w:p w14:paraId="76982ED5" w14:textId="121476DB" w:rsidR="006229F3" w:rsidRPr="006229F3" w:rsidRDefault="006229F3" w:rsidP="006229F3">
      <w:pPr>
        <w:tabs>
          <w:tab w:val="left" w:pos="7399"/>
        </w:tabs>
        <w:jc w:val="both"/>
        <w:rPr>
          <w:rFonts w:ascii="Times New Roman" w:hAnsi="Times New Roman" w:cs="Times New Roman"/>
          <w:b/>
          <w:i/>
          <w:iCs/>
          <w:kern w:val="0"/>
          <w14:ligatures w14:val="none"/>
        </w:rPr>
      </w:pPr>
      <w:r>
        <w:rPr>
          <w:rFonts w:ascii="Times New Roman" w:hAnsi="Times New Roman" w:cs="Times New Roman"/>
          <w:b/>
          <w:i/>
          <w:iCs/>
          <w:kern w:val="0"/>
          <w14:ligatures w14:val="none"/>
        </w:rPr>
        <w:tab/>
      </w:r>
    </w:p>
    <w:p w14:paraId="47498FC0" w14:textId="3C40BBB0" w:rsidR="006229F3" w:rsidRPr="006229F3" w:rsidRDefault="006229F3" w:rsidP="006229F3">
      <w:pPr>
        <w:tabs>
          <w:tab w:val="left" w:pos="709"/>
          <w:tab w:val="left" w:pos="7399"/>
        </w:tabs>
        <w:ind w:left="708" w:hanging="708"/>
        <w:jc w:val="both"/>
        <w:rPr>
          <w:rFonts w:ascii="Times New Roman" w:hAnsi="Times New Roman" w:cs="Times New Roman"/>
          <w:b/>
          <w:i/>
          <w:iCs/>
          <w:kern w:val="0"/>
          <w14:ligatures w14:val="none"/>
        </w:rPr>
      </w:pPr>
      <w:r w:rsidRPr="006229F3">
        <w:rPr>
          <w:rFonts w:ascii="Times New Roman" w:hAnsi="Times New Roman" w:cs="Times New Roman"/>
          <w:b/>
          <w:i/>
          <w:iCs/>
          <w:kern w:val="0"/>
          <w14:ligatures w14:val="none"/>
        </w:rPr>
        <w:t>2 – 2</w:t>
      </w:r>
      <w:r>
        <w:rPr>
          <w:rFonts w:ascii="Times New Roman" w:hAnsi="Times New Roman" w:cs="Times New Roman"/>
          <w:b/>
          <w:i/>
          <w:iCs/>
          <w:kern w:val="0"/>
          <w14:ligatures w14:val="none"/>
        </w:rPr>
        <w:tab/>
      </w:r>
      <w:r w:rsidRPr="006229F3">
        <w:rPr>
          <w:rFonts w:ascii="Times New Roman" w:hAnsi="Times New Roman" w:cs="Times New Roman"/>
          <w:b/>
          <w:i/>
          <w:iCs/>
          <w:kern w:val="0"/>
          <w14:ligatures w14:val="none"/>
        </w:rPr>
        <w:t xml:space="preserve">Svet RTV Slovenija na predlog finančnega odbora z dne 23. 12. 2024 potrjuje Lestvico in pogoje za izračun dodatnega količinskega popusta za doseganje dogovorjenega letnega obsega oglaševanja za leto 2025 na TV Slovenija. </w:t>
      </w:r>
    </w:p>
    <w:p w14:paraId="6C1C81A7" w14:textId="77777777" w:rsidR="006229F3" w:rsidRPr="006229F3" w:rsidRDefault="006229F3" w:rsidP="006229F3">
      <w:pPr>
        <w:tabs>
          <w:tab w:val="left" w:pos="7399"/>
        </w:tabs>
        <w:jc w:val="both"/>
        <w:rPr>
          <w:rFonts w:ascii="Times New Roman" w:hAnsi="Times New Roman" w:cs="Times New Roman"/>
          <w:b/>
          <w:i/>
          <w:iCs/>
          <w:kern w:val="0"/>
          <w14:ligatures w14:val="none"/>
        </w:rPr>
      </w:pPr>
    </w:p>
    <w:p w14:paraId="492AAA70" w14:textId="51778F7B" w:rsidR="006229F3" w:rsidRPr="002677B4" w:rsidRDefault="006229F3" w:rsidP="006229F3">
      <w:pPr>
        <w:tabs>
          <w:tab w:val="left" w:pos="709"/>
          <w:tab w:val="left" w:pos="7399"/>
        </w:tabs>
        <w:ind w:left="708" w:hanging="708"/>
        <w:jc w:val="both"/>
        <w:rPr>
          <w:rFonts w:ascii="Times New Roman" w:hAnsi="Times New Roman" w:cs="Times New Roman"/>
          <w:b/>
          <w:i/>
          <w:iCs/>
          <w:kern w:val="0"/>
          <w14:ligatures w14:val="none"/>
        </w:rPr>
      </w:pPr>
      <w:r w:rsidRPr="006229F3">
        <w:rPr>
          <w:rFonts w:ascii="Times New Roman" w:hAnsi="Times New Roman" w:cs="Times New Roman"/>
          <w:b/>
          <w:i/>
          <w:iCs/>
          <w:kern w:val="0"/>
          <w14:ligatures w14:val="none"/>
        </w:rPr>
        <w:t>2 – 3</w:t>
      </w:r>
      <w:r>
        <w:rPr>
          <w:rFonts w:ascii="Times New Roman" w:hAnsi="Times New Roman" w:cs="Times New Roman"/>
          <w:b/>
          <w:i/>
          <w:iCs/>
          <w:kern w:val="0"/>
          <w14:ligatures w14:val="none"/>
        </w:rPr>
        <w:tab/>
      </w:r>
      <w:r w:rsidRPr="006229F3">
        <w:rPr>
          <w:rFonts w:ascii="Times New Roman" w:hAnsi="Times New Roman" w:cs="Times New Roman"/>
          <w:b/>
          <w:i/>
          <w:iCs/>
          <w:kern w:val="0"/>
          <w14:ligatures w14:val="none"/>
        </w:rPr>
        <w:t>Svet RTV Slovenija v skladu z VIII. točko Posebnih popustov in dogovorov za oglaševanje v programih RTV Slovenija za leto 2025, ki niso predmet javne obravnave, daje soglasje k pogodbi o zakupu oglasnega prostora na RTV Slovenija v letu 2025, ki jo je uprava svetu v soglasje predložila 12. 12. 2024.</w:t>
      </w:r>
    </w:p>
    <w:p w14:paraId="28854357" w14:textId="77777777" w:rsidR="006229F3" w:rsidRDefault="006229F3" w:rsidP="00B24C2D">
      <w:pPr>
        <w:tabs>
          <w:tab w:val="left" w:pos="7399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86B90A9" w14:textId="5C71AC53" w:rsidR="00B24C2D" w:rsidRPr="002677B4" w:rsidRDefault="00B24C2D" w:rsidP="002677B4">
      <w:pPr>
        <w:tabs>
          <w:tab w:val="left" w:pos="739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064AA">
        <w:rPr>
          <w:rFonts w:ascii="Times New Roman" w:hAnsi="Times New Roman" w:cs="Times New Roman"/>
          <w:sz w:val="18"/>
          <w:szCs w:val="18"/>
        </w:rPr>
        <w:t>Podatki o glasovanju:</w:t>
      </w:r>
    </w:p>
    <w:p w14:paraId="71996DB8" w14:textId="55E41EAB" w:rsidR="00B24C2D" w:rsidRDefault="006229F3" w:rsidP="00B24C2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object w:dxaOrig="1508" w:dyaOrig="983" w14:anchorId="45D34A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pt;height:49.65pt" o:ole="">
            <v:imagedata r:id="rId8" o:title=""/>
          </v:shape>
          <o:OLEObject Type="Embed" ProgID="AcroExch.Document.7" ShapeID="_x0000_i1025" DrawAspect="Icon" ObjectID="_1797838543" r:id="rId9"/>
        </w:object>
      </w:r>
    </w:p>
    <w:p w14:paraId="2613333E" w14:textId="7B0D2EE5" w:rsidR="00B24C2D" w:rsidRPr="006229F3" w:rsidRDefault="00B24C2D" w:rsidP="00B24C2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9A18DB1" w14:textId="77777777" w:rsidR="00B24C2D" w:rsidRDefault="00B24C2D" w:rsidP="00B24C2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</w:pPr>
    </w:p>
    <w:p w14:paraId="55C593AB" w14:textId="77777777" w:rsidR="00B24C2D" w:rsidRPr="005E3EA7" w:rsidRDefault="00B24C2D" w:rsidP="00B24C2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</w:pPr>
      <w:r w:rsidRPr="005E3EA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  <w:t xml:space="preserve">Svetniki, ki so na seji sodelovali preko MS </w:t>
      </w:r>
      <w:proofErr w:type="spellStart"/>
      <w:r w:rsidRPr="005E3EA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  <w:t>Teams</w:t>
      </w:r>
      <w:proofErr w:type="spellEnd"/>
      <w:r w:rsidRPr="005E3EA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sl-SI"/>
          <w14:ligatures w14:val="none"/>
        </w:rPr>
        <w:t xml:space="preserve">, so se na poziv predsednika sveta o svojem glasu izrekli ustno. </w:t>
      </w:r>
    </w:p>
    <w:p w14:paraId="17BEF532" w14:textId="77777777" w:rsidR="00B24C2D" w:rsidRDefault="00B24C2D" w:rsidP="00B24C2D">
      <w:pPr>
        <w:tabs>
          <w:tab w:val="left" w:pos="2256"/>
        </w:tabs>
      </w:pPr>
    </w:p>
    <w:p w14:paraId="2B0D33B0" w14:textId="1B751834" w:rsidR="00EE253A" w:rsidRDefault="00B24C2D" w:rsidP="00B24C2D">
      <w:pPr>
        <w:tabs>
          <w:tab w:val="left" w:pos="2256"/>
        </w:tabs>
        <w:rPr>
          <w:rFonts w:ascii="Times New Roman" w:hAnsi="Times New Roman" w:cs="Times New Roman"/>
        </w:rPr>
      </w:pPr>
      <w:r w:rsidRPr="00886568">
        <w:rPr>
          <w:rFonts w:ascii="Times New Roman" w:hAnsi="Times New Roman" w:cs="Times New Roman"/>
        </w:rPr>
        <w:lastRenderedPageBreak/>
        <w:t>Sestavni del zapisnika je tonski zapis seje.</w:t>
      </w:r>
    </w:p>
    <w:p w14:paraId="6A609259" w14:textId="77777777" w:rsidR="006229F3" w:rsidRPr="006229F3" w:rsidRDefault="006229F3" w:rsidP="00B24C2D">
      <w:pPr>
        <w:tabs>
          <w:tab w:val="left" w:pos="2256"/>
        </w:tabs>
        <w:rPr>
          <w:rFonts w:ascii="Times New Roman" w:hAnsi="Times New Roman" w:cs="Times New Roman"/>
        </w:rPr>
      </w:pPr>
    </w:p>
    <w:p w14:paraId="59E66727" w14:textId="434E18E6" w:rsidR="00B24C2D" w:rsidRPr="00E41BD8" w:rsidRDefault="00B24C2D" w:rsidP="00B24C2D">
      <w:pPr>
        <w:jc w:val="both"/>
        <w:rPr>
          <w:rFonts w:ascii="Times New Roman" w:hAnsi="Times New Roman" w:cs="Times New Roman"/>
        </w:rPr>
      </w:pPr>
      <w:r w:rsidRPr="00E41BD8">
        <w:rPr>
          <w:rFonts w:ascii="Times New Roman" w:hAnsi="Times New Roman" w:cs="Times New Roman"/>
        </w:rPr>
        <w:t>Seja je bila končana ob</w:t>
      </w:r>
      <w:r w:rsidR="006229F3">
        <w:rPr>
          <w:rFonts w:ascii="Times New Roman" w:hAnsi="Times New Roman" w:cs="Times New Roman"/>
        </w:rPr>
        <w:t xml:space="preserve"> 10</w:t>
      </w:r>
      <w:r w:rsidR="00EE253A">
        <w:rPr>
          <w:rFonts w:ascii="Times New Roman" w:hAnsi="Times New Roman" w:cs="Times New Roman"/>
        </w:rPr>
        <w:t>.</w:t>
      </w:r>
      <w:r w:rsidR="00B143F1">
        <w:rPr>
          <w:rFonts w:ascii="Times New Roman" w:hAnsi="Times New Roman" w:cs="Times New Roman"/>
        </w:rPr>
        <w:t>55</w:t>
      </w:r>
      <w:r w:rsidR="006229F3">
        <w:rPr>
          <w:rFonts w:ascii="Times New Roman" w:hAnsi="Times New Roman" w:cs="Times New Roman"/>
        </w:rPr>
        <w:t>.</w:t>
      </w:r>
    </w:p>
    <w:p w14:paraId="77101729" w14:textId="77777777" w:rsidR="00B24C2D" w:rsidRDefault="00B24C2D" w:rsidP="00B24C2D">
      <w:pPr>
        <w:jc w:val="both"/>
        <w:rPr>
          <w:rFonts w:ascii="Times New Roman" w:hAnsi="Times New Roman" w:cs="Times New Roman"/>
        </w:rPr>
      </w:pPr>
    </w:p>
    <w:p w14:paraId="3F55717C" w14:textId="77777777" w:rsidR="00B24C2D" w:rsidRPr="00E41BD8" w:rsidRDefault="00B24C2D" w:rsidP="00B24C2D">
      <w:pPr>
        <w:jc w:val="both"/>
        <w:rPr>
          <w:rFonts w:ascii="Times New Roman" w:hAnsi="Times New Roman" w:cs="Times New Roman"/>
        </w:rPr>
      </w:pPr>
    </w:p>
    <w:p w14:paraId="4BEF89F9" w14:textId="75B6EC9A" w:rsidR="00B24C2D" w:rsidRPr="00E41BD8" w:rsidRDefault="00B24C2D" w:rsidP="00B24C2D">
      <w:pPr>
        <w:spacing w:after="0"/>
        <w:jc w:val="both"/>
        <w:rPr>
          <w:rFonts w:ascii="Times New Roman" w:hAnsi="Times New Roman" w:cs="Times New Roman"/>
        </w:rPr>
      </w:pPr>
      <w:r w:rsidRPr="00E41BD8">
        <w:rPr>
          <w:rFonts w:ascii="Times New Roman" w:hAnsi="Times New Roman" w:cs="Times New Roman"/>
        </w:rPr>
        <w:t>Zapisala:</w:t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="003E56FD">
        <w:rPr>
          <w:rFonts w:ascii="Times New Roman" w:hAnsi="Times New Roman" w:cs="Times New Roman"/>
        </w:rPr>
        <w:t>P</w:t>
      </w:r>
      <w:r w:rsidR="003E56FD" w:rsidRPr="00E41BD8">
        <w:rPr>
          <w:rFonts w:ascii="Times New Roman" w:hAnsi="Times New Roman" w:cs="Times New Roman"/>
        </w:rPr>
        <w:t>redsednik Sveta RTV Slovenija</w:t>
      </w:r>
      <w:r w:rsidR="003E56FD">
        <w:rPr>
          <w:rFonts w:ascii="Times New Roman" w:hAnsi="Times New Roman" w:cs="Times New Roman"/>
        </w:rPr>
        <w:t>:</w:t>
      </w:r>
      <w:r w:rsidRPr="00E41BD8">
        <w:rPr>
          <w:rFonts w:ascii="Times New Roman" w:hAnsi="Times New Roman" w:cs="Times New Roman"/>
        </w:rPr>
        <w:t xml:space="preserve"> </w:t>
      </w:r>
    </w:p>
    <w:p w14:paraId="01C6ACCF" w14:textId="1E5F3DE8" w:rsidR="00B24C2D" w:rsidRPr="009024BF" w:rsidRDefault="00B24C2D" w:rsidP="009024BF">
      <w:pPr>
        <w:spacing w:after="0"/>
        <w:jc w:val="both"/>
        <w:rPr>
          <w:rFonts w:ascii="Times New Roman" w:hAnsi="Times New Roman" w:cs="Times New Roman"/>
        </w:rPr>
      </w:pPr>
      <w:r w:rsidRPr="00E41BD8">
        <w:rPr>
          <w:rFonts w:ascii="Times New Roman" w:hAnsi="Times New Roman" w:cs="Times New Roman"/>
        </w:rPr>
        <w:t>Nastja Zajc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l.r</w:t>
      </w:r>
      <w:proofErr w:type="spellEnd"/>
      <w:r>
        <w:rPr>
          <w:rFonts w:ascii="Times New Roman" w:hAnsi="Times New Roman" w:cs="Times New Roman"/>
        </w:rPr>
        <w:t>.</w:t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Pr="00E41BD8">
        <w:rPr>
          <w:rFonts w:ascii="Times New Roman" w:hAnsi="Times New Roman" w:cs="Times New Roman"/>
        </w:rPr>
        <w:tab/>
      </w:r>
      <w:r w:rsidR="003E56FD">
        <w:rPr>
          <w:rFonts w:ascii="Times New Roman" w:hAnsi="Times New Roman" w:cs="Times New Roman"/>
        </w:rPr>
        <w:tab/>
      </w:r>
      <w:r w:rsidR="003E56FD">
        <w:rPr>
          <w:rFonts w:ascii="Times New Roman" w:hAnsi="Times New Roman" w:cs="Times New Roman"/>
        </w:rPr>
        <w:tab/>
        <w:t xml:space="preserve">Goran Forbici, </w:t>
      </w:r>
      <w:proofErr w:type="spellStart"/>
      <w:r w:rsidR="003E56FD">
        <w:rPr>
          <w:rFonts w:ascii="Times New Roman" w:hAnsi="Times New Roman" w:cs="Times New Roman"/>
        </w:rPr>
        <w:t>l.r</w:t>
      </w:r>
      <w:proofErr w:type="spellEnd"/>
      <w:r w:rsidR="003E56FD">
        <w:rPr>
          <w:rFonts w:ascii="Times New Roman" w:hAnsi="Times New Roman" w:cs="Times New Roman"/>
        </w:rPr>
        <w:t>.</w:t>
      </w:r>
      <w:r w:rsidRPr="00E41BD8">
        <w:rPr>
          <w:rFonts w:ascii="Times New Roman" w:hAnsi="Times New Roman" w:cs="Times New Roman"/>
        </w:rPr>
        <w:tab/>
      </w:r>
      <w:bookmarkEnd w:id="0"/>
    </w:p>
    <w:sectPr w:rsidR="00B24C2D" w:rsidRPr="009024BF" w:rsidSect="00186488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D7A21" w14:textId="77777777" w:rsidR="00B24C2D" w:rsidRDefault="00B24C2D" w:rsidP="00B24C2D">
      <w:pPr>
        <w:spacing w:after="0" w:line="240" w:lineRule="auto"/>
      </w:pPr>
      <w:r>
        <w:separator/>
      </w:r>
    </w:p>
  </w:endnote>
  <w:endnote w:type="continuationSeparator" w:id="0">
    <w:p w14:paraId="11BDD856" w14:textId="77777777" w:rsidR="00B24C2D" w:rsidRDefault="00B24C2D" w:rsidP="00B2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601611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A2037" w14:textId="3B89C15B" w:rsidR="00B24C2D" w:rsidRPr="00B24C2D" w:rsidRDefault="00B24C2D">
        <w:pPr>
          <w:pStyle w:val="Footer"/>
          <w:jc w:val="right"/>
          <w:rPr>
            <w:sz w:val="16"/>
            <w:szCs w:val="16"/>
          </w:rPr>
        </w:pPr>
        <w:r w:rsidRPr="00B24C2D">
          <w:rPr>
            <w:sz w:val="16"/>
            <w:szCs w:val="16"/>
          </w:rPr>
          <w:fldChar w:fldCharType="begin"/>
        </w:r>
        <w:r w:rsidRPr="00B24C2D">
          <w:rPr>
            <w:sz w:val="16"/>
            <w:szCs w:val="16"/>
          </w:rPr>
          <w:instrText xml:space="preserve"> PAGE   \* MERGEFORMAT </w:instrText>
        </w:r>
        <w:r w:rsidRPr="00B24C2D">
          <w:rPr>
            <w:sz w:val="16"/>
            <w:szCs w:val="16"/>
          </w:rPr>
          <w:fldChar w:fldCharType="separate"/>
        </w:r>
        <w:r w:rsidRPr="00B24C2D">
          <w:rPr>
            <w:noProof/>
            <w:sz w:val="16"/>
            <w:szCs w:val="16"/>
          </w:rPr>
          <w:t>2</w:t>
        </w:r>
        <w:r w:rsidRPr="00B24C2D">
          <w:rPr>
            <w:noProof/>
            <w:sz w:val="16"/>
            <w:szCs w:val="16"/>
          </w:rPr>
          <w:fldChar w:fldCharType="end"/>
        </w:r>
      </w:p>
    </w:sdtContent>
  </w:sdt>
  <w:p w14:paraId="37949F1D" w14:textId="77777777" w:rsidR="00B24C2D" w:rsidRDefault="00B24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B13C" w14:textId="77777777" w:rsidR="00B24C2D" w:rsidRDefault="00B24C2D" w:rsidP="00B24C2D">
      <w:pPr>
        <w:spacing w:after="0" w:line="240" w:lineRule="auto"/>
      </w:pPr>
      <w:r>
        <w:separator/>
      </w:r>
    </w:p>
  </w:footnote>
  <w:footnote w:type="continuationSeparator" w:id="0">
    <w:p w14:paraId="2799FDC1" w14:textId="77777777" w:rsidR="00B24C2D" w:rsidRDefault="00B24C2D" w:rsidP="00B2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B2E12"/>
    <w:multiLevelType w:val="hybridMultilevel"/>
    <w:tmpl w:val="6F1275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C7E48"/>
    <w:multiLevelType w:val="hybridMultilevel"/>
    <w:tmpl w:val="20CA5C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867E9"/>
    <w:multiLevelType w:val="hybridMultilevel"/>
    <w:tmpl w:val="DD2216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1F39"/>
    <w:multiLevelType w:val="hybridMultilevel"/>
    <w:tmpl w:val="200E273E"/>
    <w:lvl w:ilvl="0" w:tplc="0424000F">
      <w:start w:val="1"/>
      <w:numFmt w:val="decimal"/>
      <w:lvlText w:val="%1."/>
      <w:lvlJc w:val="left"/>
      <w:pPr>
        <w:ind w:left="1087" w:hanging="360"/>
      </w:pPr>
    </w:lvl>
    <w:lvl w:ilvl="1" w:tplc="04240019" w:tentative="1">
      <w:start w:val="1"/>
      <w:numFmt w:val="lowerLetter"/>
      <w:lvlText w:val="%2."/>
      <w:lvlJc w:val="left"/>
      <w:pPr>
        <w:ind w:left="1807" w:hanging="360"/>
      </w:pPr>
    </w:lvl>
    <w:lvl w:ilvl="2" w:tplc="0424001B" w:tentative="1">
      <w:start w:val="1"/>
      <w:numFmt w:val="lowerRoman"/>
      <w:lvlText w:val="%3."/>
      <w:lvlJc w:val="right"/>
      <w:pPr>
        <w:ind w:left="2527" w:hanging="180"/>
      </w:pPr>
    </w:lvl>
    <w:lvl w:ilvl="3" w:tplc="0424000F" w:tentative="1">
      <w:start w:val="1"/>
      <w:numFmt w:val="decimal"/>
      <w:lvlText w:val="%4."/>
      <w:lvlJc w:val="left"/>
      <w:pPr>
        <w:ind w:left="3247" w:hanging="360"/>
      </w:pPr>
    </w:lvl>
    <w:lvl w:ilvl="4" w:tplc="04240019" w:tentative="1">
      <w:start w:val="1"/>
      <w:numFmt w:val="lowerLetter"/>
      <w:lvlText w:val="%5."/>
      <w:lvlJc w:val="left"/>
      <w:pPr>
        <w:ind w:left="3967" w:hanging="360"/>
      </w:pPr>
    </w:lvl>
    <w:lvl w:ilvl="5" w:tplc="0424001B" w:tentative="1">
      <w:start w:val="1"/>
      <w:numFmt w:val="lowerRoman"/>
      <w:lvlText w:val="%6."/>
      <w:lvlJc w:val="right"/>
      <w:pPr>
        <w:ind w:left="4687" w:hanging="180"/>
      </w:pPr>
    </w:lvl>
    <w:lvl w:ilvl="6" w:tplc="0424000F" w:tentative="1">
      <w:start w:val="1"/>
      <w:numFmt w:val="decimal"/>
      <w:lvlText w:val="%7."/>
      <w:lvlJc w:val="left"/>
      <w:pPr>
        <w:ind w:left="5407" w:hanging="360"/>
      </w:pPr>
    </w:lvl>
    <w:lvl w:ilvl="7" w:tplc="04240019" w:tentative="1">
      <w:start w:val="1"/>
      <w:numFmt w:val="lowerLetter"/>
      <w:lvlText w:val="%8."/>
      <w:lvlJc w:val="left"/>
      <w:pPr>
        <w:ind w:left="6127" w:hanging="360"/>
      </w:pPr>
    </w:lvl>
    <w:lvl w:ilvl="8" w:tplc="0424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" w15:restartNumberingAfterBreak="0">
    <w:nsid w:val="3B991792"/>
    <w:multiLevelType w:val="hybridMultilevel"/>
    <w:tmpl w:val="E506BA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87BC0"/>
    <w:multiLevelType w:val="hybridMultilevel"/>
    <w:tmpl w:val="B1164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604A3"/>
    <w:multiLevelType w:val="hybridMultilevel"/>
    <w:tmpl w:val="0E2AB924"/>
    <w:lvl w:ilvl="0" w:tplc="6156BD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5" w:hanging="360"/>
      </w:pPr>
    </w:lvl>
    <w:lvl w:ilvl="2" w:tplc="0424001B" w:tentative="1">
      <w:start w:val="1"/>
      <w:numFmt w:val="lowerRoman"/>
      <w:lvlText w:val="%3."/>
      <w:lvlJc w:val="right"/>
      <w:pPr>
        <w:ind w:left="2175" w:hanging="180"/>
      </w:pPr>
    </w:lvl>
    <w:lvl w:ilvl="3" w:tplc="0424000F" w:tentative="1">
      <w:start w:val="1"/>
      <w:numFmt w:val="decimal"/>
      <w:lvlText w:val="%4."/>
      <w:lvlJc w:val="left"/>
      <w:pPr>
        <w:ind w:left="2895" w:hanging="360"/>
      </w:pPr>
    </w:lvl>
    <w:lvl w:ilvl="4" w:tplc="04240019" w:tentative="1">
      <w:start w:val="1"/>
      <w:numFmt w:val="lowerLetter"/>
      <w:lvlText w:val="%5."/>
      <w:lvlJc w:val="left"/>
      <w:pPr>
        <w:ind w:left="3615" w:hanging="360"/>
      </w:pPr>
    </w:lvl>
    <w:lvl w:ilvl="5" w:tplc="0424001B" w:tentative="1">
      <w:start w:val="1"/>
      <w:numFmt w:val="lowerRoman"/>
      <w:lvlText w:val="%6."/>
      <w:lvlJc w:val="right"/>
      <w:pPr>
        <w:ind w:left="4335" w:hanging="180"/>
      </w:pPr>
    </w:lvl>
    <w:lvl w:ilvl="6" w:tplc="0424000F" w:tentative="1">
      <w:start w:val="1"/>
      <w:numFmt w:val="decimal"/>
      <w:lvlText w:val="%7."/>
      <w:lvlJc w:val="left"/>
      <w:pPr>
        <w:ind w:left="5055" w:hanging="360"/>
      </w:pPr>
    </w:lvl>
    <w:lvl w:ilvl="7" w:tplc="04240019" w:tentative="1">
      <w:start w:val="1"/>
      <w:numFmt w:val="lowerLetter"/>
      <w:lvlText w:val="%8."/>
      <w:lvlJc w:val="left"/>
      <w:pPr>
        <w:ind w:left="5775" w:hanging="360"/>
      </w:pPr>
    </w:lvl>
    <w:lvl w:ilvl="8" w:tplc="0424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747F72F1"/>
    <w:multiLevelType w:val="hybridMultilevel"/>
    <w:tmpl w:val="6C52E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298C06C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02100"/>
    <w:multiLevelType w:val="hybridMultilevel"/>
    <w:tmpl w:val="E79A9F0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6734B5"/>
    <w:multiLevelType w:val="hybridMultilevel"/>
    <w:tmpl w:val="7EA62D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11366">
    <w:abstractNumId w:val="8"/>
  </w:num>
  <w:num w:numId="2" w16cid:durableId="1274556952">
    <w:abstractNumId w:val="4"/>
  </w:num>
  <w:num w:numId="3" w16cid:durableId="580406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637721">
    <w:abstractNumId w:val="7"/>
  </w:num>
  <w:num w:numId="5" w16cid:durableId="989333898">
    <w:abstractNumId w:val="3"/>
  </w:num>
  <w:num w:numId="6" w16cid:durableId="576552479">
    <w:abstractNumId w:val="6"/>
  </w:num>
  <w:num w:numId="7" w16cid:durableId="1975912441">
    <w:abstractNumId w:val="0"/>
  </w:num>
  <w:num w:numId="8" w16cid:durableId="154761147">
    <w:abstractNumId w:val="1"/>
  </w:num>
  <w:num w:numId="9" w16cid:durableId="1599829780">
    <w:abstractNumId w:val="9"/>
  </w:num>
  <w:num w:numId="10" w16cid:durableId="1236355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2D"/>
    <w:rsid w:val="00025494"/>
    <w:rsid w:val="00032073"/>
    <w:rsid w:val="00035BDF"/>
    <w:rsid w:val="000461D1"/>
    <w:rsid w:val="00055113"/>
    <w:rsid w:val="000903DD"/>
    <w:rsid w:val="000F0D4C"/>
    <w:rsid w:val="001026C0"/>
    <w:rsid w:val="0011028D"/>
    <w:rsid w:val="001144F0"/>
    <w:rsid w:val="00173F87"/>
    <w:rsid w:val="00186488"/>
    <w:rsid w:val="00187BDE"/>
    <w:rsid w:val="00194947"/>
    <w:rsid w:val="001A5AA1"/>
    <w:rsid w:val="001A687B"/>
    <w:rsid w:val="001B2668"/>
    <w:rsid w:val="001F4C35"/>
    <w:rsid w:val="0020267A"/>
    <w:rsid w:val="00224E63"/>
    <w:rsid w:val="00225237"/>
    <w:rsid w:val="002255D0"/>
    <w:rsid w:val="00243823"/>
    <w:rsid w:val="002441EA"/>
    <w:rsid w:val="0026175D"/>
    <w:rsid w:val="002677B4"/>
    <w:rsid w:val="002772A7"/>
    <w:rsid w:val="002773D4"/>
    <w:rsid w:val="00281682"/>
    <w:rsid w:val="00295CF4"/>
    <w:rsid w:val="002979C8"/>
    <w:rsid w:val="002D7AD8"/>
    <w:rsid w:val="002E03FF"/>
    <w:rsid w:val="003255DC"/>
    <w:rsid w:val="0033682F"/>
    <w:rsid w:val="003715B4"/>
    <w:rsid w:val="003717DE"/>
    <w:rsid w:val="003737BA"/>
    <w:rsid w:val="003E4ABF"/>
    <w:rsid w:val="003E56FD"/>
    <w:rsid w:val="003E6DC8"/>
    <w:rsid w:val="004047EC"/>
    <w:rsid w:val="004147F7"/>
    <w:rsid w:val="00463423"/>
    <w:rsid w:val="004963F4"/>
    <w:rsid w:val="004B3AB6"/>
    <w:rsid w:val="004B7BBC"/>
    <w:rsid w:val="004D69DE"/>
    <w:rsid w:val="004F57B4"/>
    <w:rsid w:val="004F68FF"/>
    <w:rsid w:val="00507174"/>
    <w:rsid w:val="00512781"/>
    <w:rsid w:val="00534E21"/>
    <w:rsid w:val="00544EB2"/>
    <w:rsid w:val="0059058C"/>
    <w:rsid w:val="00590777"/>
    <w:rsid w:val="005958B3"/>
    <w:rsid w:val="005B35CD"/>
    <w:rsid w:val="005B3859"/>
    <w:rsid w:val="005E16F6"/>
    <w:rsid w:val="005F1380"/>
    <w:rsid w:val="005F717A"/>
    <w:rsid w:val="00611791"/>
    <w:rsid w:val="006137B6"/>
    <w:rsid w:val="006229F3"/>
    <w:rsid w:val="0063463F"/>
    <w:rsid w:val="00636A59"/>
    <w:rsid w:val="0064487A"/>
    <w:rsid w:val="006603DB"/>
    <w:rsid w:val="006678CB"/>
    <w:rsid w:val="006B53FE"/>
    <w:rsid w:val="006B638B"/>
    <w:rsid w:val="006C2D2F"/>
    <w:rsid w:val="006C79DB"/>
    <w:rsid w:val="007247DF"/>
    <w:rsid w:val="0077764B"/>
    <w:rsid w:val="0078366B"/>
    <w:rsid w:val="007863BA"/>
    <w:rsid w:val="00796BAC"/>
    <w:rsid w:val="007C27F4"/>
    <w:rsid w:val="007C2F01"/>
    <w:rsid w:val="007D5A1D"/>
    <w:rsid w:val="007E7F10"/>
    <w:rsid w:val="008102D4"/>
    <w:rsid w:val="00810F2C"/>
    <w:rsid w:val="00833710"/>
    <w:rsid w:val="00835B03"/>
    <w:rsid w:val="00854C2E"/>
    <w:rsid w:val="008639E7"/>
    <w:rsid w:val="00885B4A"/>
    <w:rsid w:val="00886D71"/>
    <w:rsid w:val="008A26A2"/>
    <w:rsid w:val="008A45E8"/>
    <w:rsid w:val="008A57F7"/>
    <w:rsid w:val="008D2262"/>
    <w:rsid w:val="008F150D"/>
    <w:rsid w:val="009024BF"/>
    <w:rsid w:val="0090297C"/>
    <w:rsid w:val="00915E64"/>
    <w:rsid w:val="00920979"/>
    <w:rsid w:val="009220FF"/>
    <w:rsid w:val="0093211E"/>
    <w:rsid w:val="009523E9"/>
    <w:rsid w:val="0098165A"/>
    <w:rsid w:val="009F51B1"/>
    <w:rsid w:val="00A1021A"/>
    <w:rsid w:val="00A4396F"/>
    <w:rsid w:val="00A454B0"/>
    <w:rsid w:val="00A6109C"/>
    <w:rsid w:val="00A827E9"/>
    <w:rsid w:val="00A9385F"/>
    <w:rsid w:val="00AD1EFC"/>
    <w:rsid w:val="00AE1268"/>
    <w:rsid w:val="00AE248B"/>
    <w:rsid w:val="00B130AB"/>
    <w:rsid w:val="00B143F1"/>
    <w:rsid w:val="00B24C2D"/>
    <w:rsid w:val="00B36B88"/>
    <w:rsid w:val="00B4476B"/>
    <w:rsid w:val="00B54D1A"/>
    <w:rsid w:val="00B64C9D"/>
    <w:rsid w:val="00BA0F4C"/>
    <w:rsid w:val="00BA1193"/>
    <w:rsid w:val="00BD063F"/>
    <w:rsid w:val="00BE7558"/>
    <w:rsid w:val="00C00F76"/>
    <w:rsid w:val="00C13FD7"/>
    <w:rsid w:val="00C40C91"/>
    <w:rsid w:val="00C4551E"/>
    <w:rsid w:val="00C54AFA"/>
    <w:rsid w:val="00C67AFD"/>
    <w:rsid w:val="00C838C7"/>
    <w:rsid w:val="00C90232"/>
    <w:rsid w:val="00CB0D84"/>
    <w:rsid w:val="00CB231A"/>
    <w:rsid w:val="00CC0BCC"/>
    <w:rsid w:val="00CC19D8"/>
    <w:rsid w:val="00CD38C1"/>
    <w:rsid w:val="00CE20CC"/>
    <w:rsid w:val="00CF39B3"/>
    <w:rsid w:val="00D05686"/>
    <w:rsid w:val="00D07118"/>
    <w:rsid w:val="00D176C0"/>
    <w:rsid w:val="00D27C07"/>
    <w:rsid w:val="00D3575A"/>
    <w:rsid w:val="00D55184"/>
    <w:rsid w:val="00D56B00"/>
    <w:rsid w:val="00D82038"/>
    <w:rsid w:val="00D94424"/>
    <w:rsid w:val="00DD3DD4"/>
    <w:rsid w:val="00DD6E10"/>
    <w:rsid w:val="00E15D03"/>
    <w:rsid w:val="00E166DA"/>
    <w:rsid w:val="00E25963"/>
    <w:rsid w:val="00E268DC"/>
    <w:rsid w:val="00E66A1A"/>
    <w:rsid w:val="00E67FF2"/>
    <w:rsid w:val="00E91588"/>
    <w:rsid w:val="00EB46D7"/>
    <w:rsid w:val="00EE253A"/>
    <w:rsid w:val="00EE4441"/>
    <w:rsid w:val="00F83D31"/>
    <w:rsid w:val="00F86E04"/>
    <w:rsid w:val="00F8753F"/>
    <w:rsid w:val="00FA24D6"/>
    <w:rsid w:val="00FA6B82"/>
    <w:rsid w:val="00FB1BB6"/>
    <w:rsid w:val="00FC5214"/>
    <w:rsid w:val="00FE78AA"/>
    <w:rsid w:val="00FE7A49"/>
    <w:rsid w:val="00FF06F6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8BC8D5"/>
  <w15:chartTrackingRefBased/>
  <w15:docId w15:val="{9B284AAB-AC6D-4B25-987A-138C72B8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C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C2D"/>
  </w:style>
  <w:style w:type="paragraph" w:styleId="Footer">
    <w:name w:val="footer"/>
    <w:basedOn w:val="Normal"/>
    <w:link w:val="FooterChar"/>
    <w:uiPriority w:val="99"/>
    <w:unhideWhenUsed/>
    <w:rsid w:val="00B2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Nastja</dc:creator>
  <cp:keywords/>
  <dc:description/>
  <cp:lastModifiedBy>Zajc Nastja</cp:lastModifiedBy>
  <cp:revision>13</cp:revision>
  <cp:lastPrinted>2024-10-07T08:26:00Z</cp:lastPrinted>
  <dcterms:created xsi:type="dcterms:W3CDTF">2025-01-07T07:08:00Z</dcterms:created>
  <dcterms:modified xsi:type="dcterms:W3CDTF">2025-01-08T09:49:00Z</dcterms:modified>
</cp:coreProperties>
</file>