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AF12" w14:textId="77777777" w:rsidR="00281546" w:rsidRDefault="00281546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7E17615F" w14:textId="60CFA696" w:rsidR="007C3B27" w:rsidRPr="00AD6DF3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3</w:t>
      </w:r>
      <w:r w:rsidR="002C553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a</w:t>
      </w:r>
      <w:r w:rsidRPr="00AD6DF3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61FF6555" w14:textId="77777777" w:rsidR="007C3B27" w:rsidRPr="00EA6F0F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sz w:val="28"/>
          <w:szCs w:val="28"/>
        </w:rPr>
      </w:pPr>
    </w:p>
    <w:p w14:paraId="1DDF5668" w14:textId="09CE727C" w:rsidR="007C3B27" w:rsidRPr="00AD6DF3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AD6DF3">
        <w:rPr>
          <w:rFonts w:asciiTheme="minorHAnsi" w:hAnsiTheme="minorHAnsi" w:cstheme="minorHAnsi"/>
          <w:b/>
          <w:sz w:val="28"/>
        </w:rPr>
        <w:t>SEZNAM VSEH REALIZIRANIH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AV DEL PRIJAVITELJA V LETIH 20</w:t>
      </w:r>
      <w:r w:rsidR="00BB78E5">
        <w:rPr>
          <w:rFonts w:asciiTheme="minorHAnsi" w:hAnsiTheme="minorHAnsi" w:cstheme="minorHAnsi"/>
          <w:b/>
          <w:sz w:val="28"/>
        </w:rPr>
        <w:t>2</w:t>
      </w:r>
      <w:r w:rsidR="00CD6660">
        <w:rPr>
          <w:rFonts w:asciiTheme="minorHAnsi" w:hAnsiTheme="minorHAnsi" w:cstheme="minorHAnsi"/>
          <w:b/>
          <w:sz w:val="28"/>
        </w:rPr>
        <w:t>1</w:t>
      </w:r>
      <w:r w:rsidR="00FE5C25" w:rsidRPr="00AD6DF3">
        <w:rPr>
          <w:rFonts w:asciiTheme="minorHAnsi" w:hAnsiTheme="minorHAnsi" w:cstheme="minorHAnsi"/>
          <w:b/>
          <w:sz w:val="28"/>
        </w:rPr>
        <w:t>,</w:t>
      </w:r>
      <w:r w:rsidR="00AD6DF3">
        <w:rPr>
          <w:rFonts w:asciiTheme="minorHAnsi" w:hAnsiTheme="minorHAnsi" w:cstheme="minorHAnsi"/>
          <w:b/>
          <w:sz w:val="28"/>
        </w:rPr>
        <w:t xml:space="preserve"> </w:t>
      </w:r>
      <w:r w:rsidR="00FE5C25" w:rsidRPr="00AD6DF3">
        <w:rPr>
          <w:rFonts w:asciiTheme="minorHAnsi" w:hAnsiTheme="minorHAnsi" w:cstheme="minorHAnsi"/>
          <w:b/>
          <w:sz w:val="28"/>
        </w:rPr>
        <w:t>20</w:t>
      </w:r>
      <w:r w:rsidR="006651F6">
        <w:rPr>
          <w:rFonts w:asciiTheme="minorHAnsi" w:hAnsiTheme="minorHAnsi" w:cstheme="minorHAnsi"/>
          <w:b/>
          <w:sz w:val="28"/>
        </w:rPr>
        <w:t>2</w:t>
      </w:r>
      <w:r w:rsidR="00CD6660">
        <w:rPr>
          <w:rFonts w:asciiTheme="minorHAnsi" w:hAnsiTheme="minorHAnsi" w:cstheme="minorHAnsi"/>
          <w:b/>
          <w:sz w:val="28"/>
        </w:rPr>
        <w:t>2</w:t>
      </w:r>
      <w:r w:rsidR="00FE5C25" w:rsidRPr="00AD6DF3">
        <w:rPr>
          <w:rFonts w:asciiTheme="minorHAnsi" w:hAnsiTheme="minorHAnsi" w:cstheme="minorHAnsi"/>
          <w:b/>
          <w:sz w:val="28"/>
        </w:rPr>
        <w:t xml:space="preserve"> in</w:t>
      </w:r>
      <w:r w:rsidRPr="00AD6DF3">
        <w:rPr>
          <w:rFonts w:asciiTheme="minorHAnsi" w:hAnsiTheme="minorHAnsi" w:cstheme="minorHAnsi"/>
          <w:b/>
          <w:sz w:val="28"/>
        </w:rPr>
        <w:t xml:space="preserve"> 20</w:t>
      </w:r>
      <w:r w:rsidR="00281546">
        <w:rPr>
          <w:rFonts w:asciiTheme="minorHAnsi" w:hAnsiTheme="minorHAnsi" w:cstheme="minorHAnsi"/>
          <w:b/>
          <w:sz w:val="28"/>
        </w:rPr>
        <w:t>2</w:t>
      </w:r>
      <w:r w:rsidR="00CD6660">
        <w:rPr>
          <w:rFonts w:asciiTheme="minorHAnsi" w:hAnsiTheme="minorHAnsi" w:cstheme="minorHAnsi"/>
          <w:b/>
          <w:sz w:val="28"/>
        </w:rPr>
        <w:t>3</w:t>
      </w:r>
    </w:p>
    <w:p w14:paraId="1C02962C" w14:textId="77777777" w:rsidR="002C553F" w:rsidRPr="002C553F" w:rsidRDefault="002C553F" w:rsidP="002C553F">
      <w:pPr>
        <w:pStyle w:val="Footer"/>
        <w:rPr>
          <w:rFonts w:asciiTheme="minorHAnsi" w:hAnsiTheme="minorHAnsi" w:cstheme="minorHAnsi"/>
          <w:b/>
          <w:sz w:val="24"/>
        </w:rPr>
      </w:pPr>
      <w:r w:rsidRPr="002C553F">
        <w:rPr>
          <w:rFonts w:asciiTheme="minorHAnsi" w:hAnsiTheme="minorHAnsi" w:cstheme="minorHAnsi"/>
          <w:b/>
          <w:sz w:val="24"/>
        </w:rPr>
        <w:t>(Izpolni zgolj prijavitelj, ki ima sedež v eni izmed tretjih držav, to je državi, ki ni članica EU)</w:t>
      </w:r>
    </w:p>
    <w:p w14:paraId="2A47C6EA" w14:textId="77777777" w:rsidR="007C3B27" w:rsidRPr="00AD6DF3" w:rsidRDefault="007C3B27" w:rsidP="007C3B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A6C9F0" w14:textId="77777777" w:rsidR="003D58F6" w:rsidRPr="003D58F6" w:rsidRDefault="003D58F6" w:rsidP="003D58F6">
      <w:pPr>
        <w:rPr>
          <w:rFonts w:asciiTheme="minorHAnsi" w:hAnsiTheme="minorHAnsi" w:cstheme="minorHAnsi"/>
          <w:bCs/>
          <w:sz w:val="22"/>
          <w:szCs w:val="22"/>
        </w:rPr>
      </w:pPr>
      <w:r w:rsidRPr="003D58F6">
        <w:rPr>
          <w:rFonts w:asciiTheme="minorHAnsi" w:hAnsiTheme="minorHAnsi" w:cstheme="minorHAnsi"/>
          <w:bCs/>
          <w:sz w:val="22"/>
          <w:szCs w:val="22"/>
        </w:rPr>
        <w:t>Seznam se uporablja za namene preverjanja, ali prijavitelj izpolnjuje pogoj za priznanje statusa neodvisnega producenta iz 23. točke 3. člena Zakona o avdiovizualnih medijskih storitvah, tj. če evropska dela neodvisnega producenta, ki je registriran za izvajanje dejavnosti produkcije avdiovizualnih del in ima sedež v eni izmed tretjih držav, tvorijo večinski delež njegove avdiovizualne produkcije v zadnjih treh letih.</w:t>
      </w:r>
    </w:p>
    <w:p w14:paraId="7F9DC83C" w14:textId="77777777" w:rsidR="007C3B27" w:rsidRPr="00AD6DF3" w:rsidRDefault="007C3B27" w:rsidP="007C3B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AD6DF3" w14:paraId="46870758" w14:textId="77777777" w:rsidTr="00CD3BBE">
        <w:trPr>
          <w:trHeight w:val="879"/>
        </w:trPr>
        <w:tc>
          <w:tcPr>
            <w:tcW w:w="675" w:type="dxa"/>
          </w:tcPr>
          <w:p w14:paraId="6317B402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. </w:t>
            </w:r>
          </w:p>
          <w:p w14:paraId="1F61A7A4" w14:textId="77777777" w:rsidR="007C3B27" w:rsidRPr="00AD6DF3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0068FC2C" w14:textId="77777777" w:rsidR="007C3B27" w:rsidRPr="00AD6DF3" w:rsidRDefault="002C553F" w:rsidP="002C553F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Naslov</w:t>
            </w:r>
            <w:r w:rsidR="007C3B27" w:rsidRPr="00AD6DF3">
              <w:rPr>
                <w:rFonts w:asciiTheme="minorHAnsi" w:hAnsiTheme="minorHAnsi" w:cstheme="minorHAnsi"/>
                <w:spacing w:val="-20"/>
                <w:sz w:val="24"/>
              </w:rPr>
              <w:t xml:space="preserve"> AV del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>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9EE34C" w14:textId="77777777" w:rsidR="00A633E9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Skupna dolžina trajanja  AV del</w:t>
            </w:r>
          </w:p>
          <w:p w14:paraId="2882C71C" w14:textId="77777777" w:rsidR="007C3B27" w:rsidRPr="00AD6DF3" w:rsidRDefault="007C3B27" w:rsidP="00A633E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1D3FA2" w14:textId="77777777" w:rsidR="007C3B27" w:rsidRPr="00AD6DF3" w:rsidRDefault="002C553F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Evropsko delo</w:t>
            </w:r>
            <w:r w:rsidR="00A633E9" w:rsidRPr="00AD6DF3">
              <w:rPr>
                <w:rFonts w:asciiTheme="minorHAnsi" w:hAnsiTheme="minorHAnsi" w:cstheme="minorHAnsi"/>
                <w:spacing w:val="-20"/>
                <w:sz w:val="24"/>
              </w:rPr>
              <w:t>*</w:t>
            </w:r>
          </w:p>
          <w:p w14:paraId="491F081C" w14:textId="77777777" w:rsidR="00A633E9" w:rsidRPr="00AD6DF3" w:rsidRDefault="00A633E9" w:rsidP="00A633E9">
            <w:pPr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AD6DF3">
              <w:rPr>
                <w:rFonts w:asciiTheme="minorHAnsi" w:hAnsiTheme="minorHAnsi" w:cstheme="minorHAnsi"/>
                <w:spacing w:val="-20"/>
                <w:sz w:val="24"/>
              </w:rPr>
              <w:t>DA/NE</w:t>
            </w:r>
          </w:p>
        </w:tc>
      </w:tr>
      <w:tr w:rsidR="007C3B27" w:rsidRPr="00AD6DF3" w14:paraId="57977DA4" w14:textId="77777777" w:rsidTr="00CD3BBE">
        <w:trPr>
          <w:trHeight w:val="334"/>
        </w:trPr>
        <w:tc>
          <w:tcPr>
            <w:tcW w:w="675" w:type="dxa"/>
          </w:tcPr>
          <w:p w14:paraId="45318765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1824120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D42BF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A7C75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6C23ECA6" w14:textId="77777777" w:rsidTr="00CD3BBE">
        <w:tc>
          <w:tcPr>
            <w:tcW w:w="675" w:type="dxa"/>
          </w:tcPr>
          <w:p w14:paraId="69BBF463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6A9B64C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775A26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CA54CD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3E06AD7E" w14:textId="77777777" w:rsidTr="00CD3BBE">
        <w:tc>
          <w:tcPr>
            <w:tcW w:w="675" w:type="dxa"/>
          </w:tcPr>
          <w:p w14:paraId="393A94A4" w14:textId="77777777" w:rsidR="007C3B27" w:rsidRPr="00AD6DF3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176526A1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87BA2B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FDC8A1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7552DDD4" w14:textId="77777777" w:rsidTr="00CD3BBE">
        <w:tc>
          <w:tcPr>
            <w:tcW w:w="675" w:type="dxa"/>
          </w:tcPr>
          <w:p w14:paraId="213A8EEC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5E89A68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C6B574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F2BFB4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5ECD099C" w14:textId="77777777" w:rsidTr="00CD3BBE">
        <w:tc>
          <w:tcPr>
            <w:tcW w:w="675" w:type="dxa"/>
          </w:tcPr>
          <w:p w14:paraId="0714F977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4AB30FFD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793AD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D44E5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22B1E5B6" w14:textId="77777777" w:rsidTr="00CD3BBE">
        <w:tc>
          <w:tcPr>
            <w:tcW w:w="675" w:type="dxa"/>
          </w:tcPr>
          <w:p w14:paraId="7AF68880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5EDF86BE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4104C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60693C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4138929C" w14:textId="77777777" w:rsidTr="00CD3BBE">
        <w:tc>
          <w:tcPr>
            <w:tcW w:w="675" w:type="dxa"/>
          </w:tcPr>
          <w:p w14:paraId="1DC63276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578AAD4F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27A4BC" w14:textId="77777777" w:rsidR="007C3B27" w:rsidRPr="00AD6DF3" w:rsidRDefault="007C3B27" w:rsidP="005A4C20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E7B5DC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7D4081B7" w14:textId="77777777" w:rsidTr="00CD3BBE">
        <w:tc>
          <w:tcPr>
            <w:tcW w:w="675" w:type="dxa"/>
          </w:tcPr>
          <w:p w14:paraId="325D54C6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4189EB33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10D100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2EE629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DD43403" w14:textId="77777777" w:rsidTr="00CD3BBE">
        <w:tc>
          <w:tcPr>
            <w:tcW w:w="675" w:type="dxa"/>
          </w:tcPr>
          <w:p w14:paraId="2EBD4CFB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2F3F0AA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87AD57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1196D5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B27" w:rsidRPr="00AD6DF3" w14:paraId="0B3441D8" w14:textId="77777777" w:rsidTr="00CD3BBE">
        <w:tc>
          <w:tcPr>
            <w:tcW w:w="675" w:type="dxa"/>
          </w:tcPr>
          <w:p w14:paraId="20DC0745" w14:textId="77777777" w:rsidR="007C3B27" w:rsidRPr="00AD6DF3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DF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340FB40A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7AB288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1FEF82" w14:textId="77777777" w:rsidR="007C3B27" w:rsidRPr="00AD6DF3" w:rsidRDefault="007C3B27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EB95B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</w:p>
    <w:p w14:paraId="0BA9D99D" w14:textId="77777777" w:rsidR="007C3B27" w:rsidRPr="00AD6DF3" w:rsidRDefault="007C3B27" w:rsidP="007C3B27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Podpis: _____________________</w:t>
      </w:r>
    </w:p>
    <w:p w14:paraId="0E0E11C3" w14:textId="77777777" w:rsidR="00BB78E5" w:rsidRPr="00AA4F72" w:rsidRDefault="00AA4F72" w:rsidP="00AA4F72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BB78E5" w:rsidRPr="00AA4F72" w:rsidSect="00A633E9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5C79" w14:textId="77777777" w:rsidR="006930DE" w:rsidRDefault="006930DE" w:rsidP="007C3B27">
      <w:r>
        <w:separator/>
      </w:r>
    </w:p>
  </w:endnote>
  <w:endnote w:type="continuationSeparator" w:id="0">
    <w:p w14:paraId="60373AD9" w14:textId="77777777" w:rsidR="006930DE" w:rsidRDefault="006930DE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13D" w14:textId="77777777" w:rsidR="00AA4F72" w:rsidRDefault="00AA4F72" w:rsidP="00082DFA">
    <w:pPr>
      <w:pBdr>
        <w:bottom w:val="single" w:sz="12" w:space="1" w:color="auto"/>
      </w:pBdr>
      <w:rPr>
        <w:rFonts w:asciiTheme="minorHAnsi" w:eastAsiaTheme="minorHAnsi" w:hAnsiTheme="minorHAnsi" w:cstheme="minorHAnsi"/>
        <w:szCs w:val="20"/>
      </w:rPr>
    </w:pPr>
  </w:p>
  <w:p w14:paraId="363613A7" w14:textId="77777777" w:rsidR="00AA4F72" w:rsidRDefault="00082DFA" w:rsidP="00082DFA">
    <w:pPr>
      <w:rPr>
        <w:rFonts w:ascii="Calibri" w:hAnsi="Calibri" w:cs="Calibri"/>
      </w:rPr>
    </w:pPr>
    <w:r>
      <w:rPr>
        <w:rFonts w:asciiTheme="minorHAnsi" w:eastAsiaTheme="minorHAnsi" w:hAnsiTheme="minorHAnsi" w:cstheme="minorHAnsi"/>
        <w:szCs w:val="20"/>
      </w:rPr>
      <w:t xml:space="preserve"> </w:t>
    </w:r>
    <w:r w:rsidR="00AA4F72">
      <w:rPr>
        <w:rFonts w:ascii="Calibri" w:hAnsi="Calibri" w:cs="Calibri"/>
      </w:rPr>
      <w:t>Izpolnite vsa prazna polja, kjer ne boste ničesar vpisali, to ustrezno označite (npr. prečrtajte).</w:t>
    </w:r>
  </w:p>
  <w:p w14:paraId="539CC1A9" w14:textId="77777777" w:rsidR="003D58F6" w:rsidRDefault="003D58F6" w:rsidP="00082DFA">
    <w:pPr>
      <w:rPr>
        <w:rFonts w:asciiTheme="minorHAnsi" w:eastAsiaTheme="minorHAnsi" w:hAnsiTheme="minorHAnsi" w:cstheme="minorHAnsi"/>
        <w:szCs w:val="20"/>
      </w:rPr>
    </w:pPr>
  </w:p>
  <w:p w14:paraId="3FBE61FC" w14:textId="77777777" w:rsidR="003D58F6" w:rsidRPr="009856D8" w:rsidRDefault="003D58F6" w:rsidP="003D58F6">
    <w:pPr>
      <w:pStyle w:val="tevilnatoka"/>
      <w:shd w:val="clear" w:color="auto" w:fill="FFFFFF"/>
      <w:spacing w:before="0" w:beforeAutospacing="0" w:after="0" w:afterAutospacing="0"/>
      <w:ind w:left="425" w:hanging="425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eastAsiaTheme="minorHAnsi" w:hAnsiTheme="minorHAnsi" w:cstheme="minorHAnsi"/>
        <w:sz w:val="18"/>
        <w:szCs w:val="18"/>
      </w:rPr>
      <w:t xml:space="preserve">*Na podlagi 22. točke 3. člena Zakona o avdiovizualnih medijskih storitvah </w:t>
    </w:r>
    <w:r w:rsidRPr="009856D8">
      <w:rPr>
        <w:rFonts w:asciiTheme="minorHAnsi" w:hAnsiTheme="minorHAnsi" w:cs="Arial"/>
        <w:sz w:val="18"/>
        <w:szCs w:val="18"/>
      </w:rPr>
      <w:t>je neodvisni producent avdiovizualnih del pravna ali fizična oseba, ki izpolnjuje naslednje štiri pogoje:</w:t>
    </w:r>
  </w:p>
  <w:p w14:paraId="05C1E87A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je registrirana za izvajanje dejavnosti produkcije avdiovizualnih del in ima sedež v Republiki Sloveniji ali v eni izmed držav članic Evropske unije;</w:t>
    </w:r>
  </w:p>
  <w:p w14:paraId="7B004152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ni vključena v organizacijsko strukturo oziroma pravno osebnost izdajatelja televizijskega programa;</w:t>
    </w:r>
  </w:p>
  <w:p w14:paraId="53D6DF0C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ima izdajatelj televizijskega programa največ 25 odstotni delež kapitala ali upravljavskih oziroma glasovalnih pravic v njenem premoženju;</w:t>
    </w:r>
  </w:p>
  <w:p w14:paraId="7537BDBA" w14:textId="77777777" w:rsidR="003D58F6" w:rsidRPr="009856D8" w:rsidRDefault="003D58F6" w:rsidP="003D58F6">
    <w:pPr>
      <w:pStyle w:val="alineazatevilnotoko"/>
      <w:shd w:val="clear" w:color="auto" w:fill="FFFFFF"/>
      <w:spacing w:before="0" w:beforeAutospacing="0" w:after="0" w:afterAutospacing="0"/>
      <w:ind w:left="567" w:hanging="142"/>
      <w:jc w:val="both"/>
      <w:rPr>
        <w:rFonts w:asciiTheme="minorHAnsi" w:hAnsiTheme="minorHAnsi" w:cs="Arial"/>
        <w:sz w:val="18"/>
        <w:szCs w:val="18"/>
      </w:rPr>
    </w:pPr>
    <w:r w:rsidRPr="009856D8">
      <w:rPr>
        <w:rFonts w:asciiTheme="minorHAnsi" w:hAnsiTheme="minorHAnsi" w:cs="Arial"/>
        <w:sz w:val="18"/>
        <w:szCs w:val="18"/>
      </w:rPr>
      <w:t>-</w:t>
    </w:r>
    <w:r w:rsidRPr="009856D8">
      <w:rPr>
        <w:rFonts w:asciiTheme="minorHAnsi" w:hAnsiTheme="minorHAnsi"/>
        <w:sz w:val="18"/>
        <w:szCs w:val="18"/>
      </w:rPr>
      <w:t> </w:t>
    </w:r>
    <w:r w:rsidRPr="009856D8">
      <w:rPr>
        <w:rStyle w:val="apple-converted-space"/>
        <w:rFonts w:asciiTheme="minorHAnsi" w:hAnsiTheme="minorHAnsi"/>
        <w:sz w:val="18"/>
        <w:szCs w:val="18"/>
      </w:rPr>
      <w:t> </w:t>
    </w:r>
    <w:r w:rsidRPr="009856D8">
      <w:rPr>
        <w:rFonts w:asciiTheme="minorHAnsi" w:hAnsiTheme="minorHAnsi" w:cs="Arial"/>
        <w:sz w:val="18"/>
        <w:szCs w:val="18"/>
      </w:rPr>
      <w:t>skupni obseg avdiovizualnih del (v minutah), ki jih je v preteklem koledarskem letu izdelala po naročilu posameznega izdajatelja televizijskega programa, ne presega 50 odstotkov skupnega obsega njenih avdiovizualnih del (v minutah), izdelanih v preteklem koledarskem letu.</w:t>
    </w:r>
  </w:p>
  <w:p w14:paraId="767677C3" w14:textId="77777777" w:rsidR="00082DFA" w:rsidRDefault="003D58F6" w:rsidP="003D58F6">
    <w:pPr>
      <w:pStyle w:val="alineazatevilnotoko"/>
      <w:shd w:val="clear" w:color="auto" w:fill="FFFFFF"/>
      <w:spacing w:before="0" w:beforeAutospacing="0" w:after="0" w:afterAutospacing="0"/>
      <w:jc w:val="both"/>
    </w:pPr>
    <w:r w:rsidRPr="009856D8">
      <w:rPr>
        <w:rFonts w:asciiTheme="minorHAnsi" w:hAnsiTheme="minorHAnsi" w:cs="Arial"/>
        <w:sz w:val="18"/>
        <w:szCs w:val="18"/>
      </w:rPr>
      <w:t xml:space="preserve">Po 23. točki 3. člena Zakona o avdiovizualnih medijskih storitvah </w:t>
    </w:r>
    <w:r w:rsidRPr="009856D8">
      <w:rPr>
        <w:rFonts w:asciiTheme="minorHAnsi" w:hAnsiTheme="minorHAnsi" w:cs="Arial"/>
        <w:color w:val="000000"/>
        <w:sz w:val="18"/>
        <w:szCs w:val="18"/>
        <w:shd w:val="clear" w:color="auto" w:fill="FFFFFF"/>
      </w:rPr>
      <w:t>je neodvisni producent tudi pravna ali fizična oseba, ki je registrirana za izvajanje dejavnosti produkcije avdiovizualnih del in ima sedež v eni izmed tretjih držav, če evropska dela tvorijo večinski delež njegove avdiovizualne produkcije v zadnjih treh letih in ob tem izpolnjuje pogoja iz druge in tretje alinee 22. točke 3. člena Zakona o avdi</w:t>
    </w:r>
    <w:r>
      <w:rPr>
        <w:rFonts w:asciiTheme="minorHAnsi" w:hAnsiTheme="minorHAnsi" w:cs="Arial"/>
        <w:color w:val="000000"/>
        <w:sz w:val="18"/>
        <w:szCs w:val="18"/>
        <w:shd w:val="clear" w:color="auto" w:fill="FFFFFF"/>
      </w:rPr>
      <w:t>ovizualnih medijskih storitvah.</w:t>
    </w:r>
    <w:r>
      <w:t xml:space="preserve"> </w:t>
    </w:r>
  </w:p>
  <w:p w14:paraId="39DD62F6" w14:textId="77777777" w:rsidR="00082DFA" w:rsidRDefault="00082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2262" w14:textId="77777777" w:rsidR="006930DE" w:rsidRDefault="006930DE" w:rsidP="007C3B27">
      <w:r>
        <w:separator/>
      </w:r>
    </w:p>
  </w:footnote>
  <w:footnote w:type="continuationSeparator" w:id="0">
    <w:p w14:paraId="687C473D" w14:textId="77777777" w:rsidR="006930DE" w:rsidRDefault="006930DE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D658" w14:textId="77777777" w:rsidR="00BB78E5" w:rsidRDefault="00BB78E5" w:rsidP="00BB78E5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4349EADE" wp14:editId="05C42211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0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5197B00E" w14:textId="2F00DD8B" w:rsidR="00BB78E5" w:rsidRDefault="00BB78E5" w:rsidP="00BB78E5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1" w:name="_Hlk90638088"/>
    <w:r w:rsidRPr="00DB7628">
      <w:rPr>
        <w:color w:val="4F81BD" w:themeColor="accent1"/>
        <w:sz w:val="16"/>
      </w:rPr>
      <w:t>»</w:t>
    </w:r>
    <w:r w:rsidR="00CD6660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CD6660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bookmarkEnd w:id="0"/>
    <w:bookmarkEnd w:id="1"/>
    <w:r w:rsidR="00CD6660">
      <w:rPr>
        <w:color w:val="4F81BD" w:themeColor="accent1"/>
        <w:sz w:val="16"/>
      </w:rPr>
      <w:t>4</w:t>
    </w:r>
  </w:p>
  <w:p w14:paraId="14F45ABA" w14:textId="77777777" w:rsidR="00653E04" w:rsidRPr="00C17608" w:rsidRDefault="00653E04" w:rsidP="00653E0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7D495707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564"/>
    <w:multiLevelType w:val="hybridMultilevel"/>
    <w:tmpl w:val="148E0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A26E47"/>
    <w:multiLevelType w:val="hybridMultilevel"/>
    <w:tmpl w:val="0AEA0618"/>
    <w:lvl w:ilvl="0" w:tplc="042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6982"/>
    <w:multiLevelType w:val="hybridMultilevel"/>
    <w:tmpl w:val="00BA462A"/>
    <w:lvl w:ilvl="0" w:tplc="CA4099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1050">
    <w:abstractNumId w:val="1"/>
  </w:num>
  <w:num w:numId="2" w16cid:durableId="110367883">
    <w:abstractNumId w:val="2"/>
  </w:num>
  <w:num w:numId="3" w16cid:durableId="953026509">
    <w:abstractNumId w:val="0"/>
  </w:num>
  <w:num w:numId="4" w16cid:durableId="117259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82DFA"/>
    <w:rsid w:val="000940B9"/>
    <w:rsid w:val="001E7F66"/>
    <w:rsid w:val="002468AE"/>
    <w:rsid w:val="00281546"/>
    <w:rsid w:val="002A5DF9"/>
    <w:rsid w:val="002C553F"/>
    <w:rsid w:val="003D58F6"/>
    <w:rsid w:val="00402B47"/>
    <w:rsid w:val="005A4C20"/>
    <w:rsid w:val="00653E04"/>
    <w:rsid w:val="006651F6"/>
    <w:rsid w:val="00686870"/>
    <w:rsid w:val="006930DE"/>
    <w:rsid w:val="006B24E9"/>
    <w:rsid w:val="006C383B"/>
    <w:rsid w:val="007C3B27"/>
    <w:rsid w:val="00834F9F"/>
    <w:rsid w:val="009E37A7"/>
    <w:rsid w:val="00A633E9"/>
    <w:rsid w:val="00A65C73"/>
    <w:rsid w:val="00AA4F72"/>
    <w:rsid w:val="00AD6DF3"/>
    <w:rsid w:val="00BB78E5"/>
    <w:rsid w:val="00CD6660"/>
    <w:rsid w:val="00D633BA"/>
    <w:rsid w:val="00D9589C"/>
    <w:rsid w:val="00E105F7"/>
    <w:rsid w:val="00E41149"/>
    <w:rsid w:val="00EA6F0F"/>
    <w:rsid w:val="00F0041B"/>
    <w:rsid w:val="00F06F35"/>
    <w:rsid w:val="00F133F0"/>
    <w:rsid w:val="00F34DF9"/>
    <w:rsid w:val="00FC06C9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F70D69"/>
  <w15:docId w15:val="{5C4E8E1A-2057-4C8B-84DD-AFDF7C45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DFA"/>
    <w:pPr>
      <w:ind w:left="720"/>
      <w:contextualSpacing/>
    </w:pPr>
  </w:style>
  <w:style w:type="paragraph" w:customStyle="1" w:styleId="tevilnatoka">
    <w:name w:val="tevilnatoka"/>
    <w:basedOn w:val="Normal"/>
    <w:rsid w:val="003D58F6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basedOn w:val="DefaultParagraphFont"/>
    <w:rsid w:val="003D58F6"/>
  </w:style>
  <w:style w:type="paragraph" w:customStyle="1" w:styleId="alineazatevilnotoko">
    <w:name w:val="alineazatevilnotoko"/>
    <w:basedOn w:val="Normal"/>
    <w:rsid w:val="003D58F6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4C86-41D6-4110-B267-3C540F89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* Na podlagi 20. in 21. točke 3. člena Zakona o avdiovizualnih medijskih storitvah (ZAvMS) so evropska dela:1.	dela, ki izvirajo iz tretjih evropskih držav (tj. držav, ki niso članice EU), podpisnic Evropske konvencije o čezmejni televiziji Sveta Evrope, v katerih avdiovizualna dela držav članic Evropske unije niso predmet diskriminatornih ukrepov in 2.	dela, ki nastanejo v koprodukciji v okviru sporazumov, ki jih je Evropska unija na avdiovizualnem področju sklenila s tretjimi državami, v katerih avdiovizualna dela držav članic Evropske unije niso predmet diskriminatornih ukrepov, in ki izpolnjujejo pogoje iz vsakega od teh sporazumov; ter so jih ustvarili pretežno avtorji in delavci s prebivališčem v tretjih državah, pod enim od naslednjih pogojev:- če so bili producenti teh del ustanovljeni oziroma registrirani v omenjenih državah;- če je posamezno delo nastalo pod vodstvom in dejanskim nadzorom enega ali več producentov iz teh držav;- če je bil prispevek koproducentov iz teh držav prevladujoč in koprodukcijskega razmerja ni obvladoval eden ali več producentov, ustanovljenih oziroma registriranih zunaj teh držav.RTV Slovenija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14</cp:revision>
  <cp:lastPrinted>2021-12-17T11:57:00Z</cp:lastPrinted>
  <dcterms:created xsi:type="dcterms:W3CDTF">2017-08-16T10:38:00Z</dcterms:created>
  <dcterms:modified xsi:type="dcterms:W3CDTF">2024-12-17T06:54:00Z</dcterms:modified>
</cp:coreProperties>
</file>