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D667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28B6FA4C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0EACF706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1C8D6A9D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83FBCCF" w14:textId="713C5E8A" w:rsidR="00C17608" w:rsidRPr="00C17608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 w:rsidR="009B77D5" w:rsidRPr="009B77D5">
        <w:rPr>
          <w:rFonts w:asciiTheme="minorHAnsi" w:hAnsiTheme="minorHAnsi" w:cstheme="minorHAnsi"/>
          <w:b/>
          <w:sz w:val="28"/>
          <w:szCs w:val="36"/>
        </w:rPr>
        <w:t>odkup izobraževalno-dokumentarnih avdiovizualnih del neodvisnih producentov 20</w:t>
      </w:r>
      <w:r w:rsidR="00F7305D">
        <w:rPr>
          <w:rFonts w:asciiTheme="minorHAnsi" w:hAnsiTheme="minorHAnsi" w:cstheme="minorHAnsi"/>
          <w:b/>
          <w:sz w:val="28"/>
          <w:szCs w:val="36"/>
        </w:rPr>
        <w:t>20-</w:t>
      </w:r>
      <w:r w:rsidR="002B2E39">
        <w:rPr>
          <w:rFonts w:asciiTheme="minorHAnsi" w:hAnsiTheme="minorHAnsi" w:cstheme="minorHAnsi"/>
          <w:b/>
          <w:sz w:val="28"/>
          <w:szCs w:val="36"/>
        </w:rPr>
        <w:t>5</w:t>
      </w:r>
      <w:bookmarkStart w:id="0" w:name="_GoBack"/>
      <w:bookmarkEnd w:id="0"/>
    </w:p>
    <w:p w14:paraId="403B3EBF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BE2EE71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0BE242B7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2261BE9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B095A51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34EA4E2" w14:textId="77777777" w:rsidR="00F7305D" w:rsidRDefault="00F7305D" w:rsidP="004D331F">
      <w:pPr>
        <w:jc w:val="left"/>
        <w:rPr>
          <w:rFonts w:asciiTheme="minorHAnsi" w:eastAsia="Calibri" w:hAnsiTheme="minorHAnsi" w:cstheme="minorHAnsi"/>
          <w:b/>
          <w:sz w:val="24"/>
        </w:rPr>
      </w:pPr>
      <w:r w:rsidRPr="00F7305D">
        <w:rPr>
          <w:rFonts w:asciiTheme="minorHAnsi" w:eastAsia="Calibri" w:hAnsiTheme="minorHAnsi" w:cstheme="minorHAnsi"/>
          <w:b/>
          <w:sz w:val="24"/>
        </w:rPr>
        <w:t xml:space="preserve">- 1 X serija izobraževalno - dokumentarnih oddaj na temo »GORNIŠTVO IN ALPINIZEM« </w:t>
      </w:r>
    </w:p>
    <w:p w14:paraId="5BE261A6" w14:textId="0DFB789C" w:rsidR="00CB16D5" w:rsidRDefault="00F7305D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  <w:r w:rsidRPr="00F7305D">
        <w:rPr>
          <w:rFonts w:asciiTheme="minorHAnsi" w:eastAsia="Calibri" w:hAnsiTheme="minorHAnsi" w:cstheme="minorHAnsi"/>
          <w:b/>
          <w:sz w:val="24"/>
        </w:rPr>
        <w:t>(3 deli dolžine 25 minut)</w:t>
      </w:r>
    </w:p>
    <w:p w14:paraId="16C90EA1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3A42EF0F" w14:textId="77777777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D9F19C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2816BB60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B1F133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230E77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92BB84F" w14:textId="419A41D1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F7305D">
        <w:rPr>
          <w:rFonts w:asciiTheme="minorHAnsi" w:hAnsiTheme="minorHAnsi" w:cstheme="minorHAnsi"/>
          <w:b/>
          <w:sz w:val="24"/>
        </w:rPr>
        <w:t>serije oddaj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4D4A9BDF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24A8670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0145B04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67F48A9B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2B765A90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767D229F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39A62593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35FC3CF6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8BB8AED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3DCD6C9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CCC4D3B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4BB78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70B66F9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B7A447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CA03867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59A0BEB4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6D56" w14:textId="77777777" w:rsidR="00BB26EC" w:rsidRDefault="00BB26EC" w:rsidP="00C17608">
      <w:r>
        <w:separator/>
      </w:r>
    </w:p>
  </w:endnote>
  <w:endnote w:type="continuationSeparator" w:id="0">
    <w:p w14:paraId="33F13C9A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FF05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235F279A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DFD4" w14:textId="77777777" w:rsidR="00BB26EC" w:rsidRDefault="00BB26EC" w:rsidP="00C17608">
      <w:r>
        <w:separator/>
      </w:r>
    </w:p>
  </w:footnote>
  <w:footnote w:type="continuationSeparator" w:id="0">
    <w:p w14:paraId="25D91194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FDBA" w14:textId="77777777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C432FCB" wp14:editId="388D6CE4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51B9D8A" w14:textId="023B43E5" w:rsidR="0026391E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F7305D">
      <w:rPr>
        <w:color w:val="4F81BD" w:themeColor="accent1"/>
        <w:sz w:val="16"/>
      </w:rPr>
      <w:t>20-</w:t>
    </w:r>
    <w:r w:rsidR="002B2E39">
      <w:rPr>
        <w:color w:val="4F81BD" w:themeColor="accent1"/>
        <w:sz w:val="16"/>
      </w:rPr>
      <w:t>5</w:t>
    </w:r>
  </w:p>
  <w:p w14:paraId="7F779038" w14:textId="77777777" w:rsidR="009B77D5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8E4B36D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C41278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12673C"/>
    <w:rsid w:val="00262E37"/>
    <w:rsid w:val="0026391E"/>
    <w:rsid w:val="002B2E39"/>
    <w:rsid w:val="002D2617"/>
    <w:rsid w:val="002E2323"/>
    <w:rsid w:val="00345D5B"/>
    <w:rsid w:val="00383E82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8A16D5"/>
    <w:rsid w:val="009956ED"/>
    <w:rsid w:val="009B77D5"/>
    <w:rsid w:val="00B141B3"/>
    <w:rsid w:val="00B6714C"/>
    <w:rsid w:val="00BB26EC"/>
    <w:rsid w:val="00BC405A"/>
    <w:rsid w:val="00BE2F37"/>
    <w:rsid w:val="00C17608"/>
    <w:rsid w:val="00C71CBC"/>
    <w:rsid w:val="00CB16D5"/>
    <w:rsid w:val="00D96266"/>
    <w:rsid w:val="00E47460"/>
    <w:rsid w:val="00F06F35"/>
    <w:rsid w:val="00F133F0"/>
    <w:rsid w:val="00F34DF9"/>
    <w:rsid w:val="00F7305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AFB0C2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88DDD0B274739A033431C671185E7">
    <w:name w:val="C1A88DDD0B274739A033431C671185E7"/>
    <w:rsid w:val="003C45E1"/>
  </w:style>
  <w:style w:type="paragraph" w:customStyle="1" w:styleId="8D34DEC4649F4162B2CA198FBBDCCD9F">
    <w:name w:val="8D34DEC4649F4162B2CA198FBBDCCD9F"/>
    <w:rsid w:val="003C45E1"/>
  </w:style>
  <w:style w:type="paragraph" w:customStyle="1" w:styleId="6CA2C8250F5B4FC8877283EA78268E83">
    <w:name w:val="6CA2C8250F5B4FC8877283EA78268E83"/>
    <w:rsid w:val="003C45E1"/>
  </w:style>
  <w:style w:type="paragraph" w:customStyle="1" w:styleId="FF29C5644CE749DB94D2D9A83038168C">
    <w:name w:val="FF29C5644CE749DB94D2D9A83038168C"/>
    <w:rsid w:val="003C45E1"/>
  </w:style>
  <w:style w:type="paragraph" w:customStyle="1" w:styleId="A7A7E68BC3C7448EBA92F27B4DDCABDF">
    <w:name w:val="A7A7E68BC3C7448EBA92F27B4DDCABDF"/>
    <w:rsid w:val="003C45E1"/>
  </w:style>
  <w:style w:type="paragraph" w:customStyle="1" w:styleId="BD23743DBA804832BAD1A07EE2E60BC2">
    <w:name w:val="BD23743DBA804832BAD1A07EE2E60BC2"/>
    <w:rsid w:val="003C45E1"/>
  </w:style>
  <w:style w:type="paragraph" w:customStyle="1" w:styleId="01F04646154F428DA3C60A85B525BF18">
    <w:name w:val="01F04646154F428DA3C60A85B525BF18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7C4F2-6383-4F11-8755-714FF2F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8</cp:revision>
  <cp:lastPrinted>2020-12-10T05:49:00Z</cp:lastPrinted>
  <dcterms:created xsi:type="dcterms:W3CDTF">2018-12-12T11:20:00Z</dcterms:created>
  <dcterms:modified xsi:type="dcterms:W3CDTF">2020-12-10T05:49:00Z</dcterms:modified>
</cp:coreProperties>
</file>